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0" w:rsidRPr="00F82AF4" w:rsidRDefault="00EE57B0" w:rsidP="00EE57B0">
      <w:pPr>
        <w:pStyle w:val="a3"/>
        <w:jc w:val="center"/>
        <w:rPr>
          <w:b/>
          <w:bCs/>
          <w:color w:val="000000"/>
          <w:sz w:val="30"/>
          <w:szCs w:val="30"/>
        </w:rPr>
      </w:pPr>
      <w:r w:rsidRPr="00F82AF4">
        <w:rPr>
          <w:b/>
          <w:bCs/>
          <w:color w:val="000000"/>
          <w:sz w:val="30"/>
          <w:szCs w:val="30"/>
        </w:rPr>
        <w:t>Областное бюджетное учреждение</w:t>
      </w:r>
    </w:p>
    <w:p w:rsidR="00EE57B0" w:rsidRPr="00F82AF4" w:rsidRDefault="00EE57B0" w:rsidP="00EE57B0">
      <w:pPr>
        <w:pStyle w:val="a3"/>
        <w:jc w:val="center"/>
        <w:rPr>
          <w:b/>
          <w:bCs/>
          <w:color w:val="000000"/>
          <w:sz w:val="30"/>
          <w:szCs w:val="30"/>
        </w:rPr>
      </w:pPr>
      <w:r w:rsidRPr="00F82AF4">
        <w:rPr>
          <w:b/>
          <w:bCs/>
          <w:color w:val="000000"/>
          <w:sz w:val="30"/>
          <w:szCs w:val="30"/>
        </w:rPr>
        <w:t>«Центр содействия развитию торговли и услуг Курской области»</w:t>
      </w:r>
    </w:p>
    <w:p w:rsidR="00EE57B0" w:rsidRPr="00FB02C8" w:rsidRDefault="00EE57B0" w:rsidP="00EE57B0">
      <w:pPr>
        <w:pStyle w:val="a3"/>
        <w:jc w:val="center"/>
        <w:rPr>
          <w:b/>
          <w:bCs/>
          <w:color w:val="000000"/>
          <w:sz w:val="18"/>
          <w:szCs w:val="18"/>
          <w:u w:val="single"/>
        </w:rPr>
      </w:pPr>
      <w:r w:rsidRPr="00FB02C8">
        <w:rPr>
          <w:b/>
          <w:bCs/>
          <w:color w:val="000000"/>
          <w:sz w:val="18"/>
          <w:szCs w:val="18"/>
          <w:u w:val="single"/>
        </w:rPr>
        <w:t>_______________</w:t>
      </w:r>
      <w:r w:rsidR="00E7639B" w:rsidRPr="00FB02C8">
        <w:rPr>
          <w:b/>
          <w:bCs/>
          <w:color w:val="000000"/>
          <w:sz w:val="18"/>
          <w:szCs w:val="18"/>
          <w:u w:val="single"/>
        </w:rPr>
        <w:t>_</w:t>
      </w:r>
      <w:r w:rsidRPr="00FB02C8">
        <w:rPr>
          <w:b/>
          <w:bCs/>
          <w:color w:val="000000"/>
          <w:sz w:val="18"/>
          <w:szCs w:val="18"/>
          <w:u w:val="single"/>
        </w:rPr>
        <w:t>____________</w:t>
      </w:r>
      <w:r w:rsidRPr="00FB02C8">
        <w:rPr>
          <w:bCs/>
          <w:color w:val="000000"/>
          <w:sz w:val="18"/>
          <w:szCs w:val="18"/>
          <w:u w:val="single"/>
        </w:rPr>
        <w:t>_</w:t>
      </w:r>
      <w:r w:rsidRPr="00FB02C8">
        <w:rPr>
          <w:b/>
          <w:bCs/>
          <w:color w:val="000000"/>
          <w:sz w:val="18"/>
          <w:szCs w:val="18"/>
          <w:u w:val="single"/>
        </w:rPr>
        <w:t>_</w:t>
      </w:r>
      <w:r w:rsidR="00EF65CC" w:rsidRPr="00F92525">
        <w:rPr>
          <w:b/>
          <w:bCs/>
          <w:sz w:val="24"/>
          <w:szCs w:val="24"/>
          <w:u w:val="single"/>
        </w:rPr>
        <w:t>ОБУ «Центр торговли и услуг»</w:t>
      </w:r>
      <w:r w:rsidRPr="00FB02C8">
        <w:rPr>
          <w:b/>
          <w:bCs/>
          <w:color w:val="000000"/>
          <w:sz w:val="18"/>
          <w:szCs w:val="18"/>
          <w:u w:val="single"/>
        </w:rPr>
        <w:t>___________________________</w:t>
      </w:r>
    </w:p>
    <w:p w:rsidR="002719E7" w:rsidRPr="002719E7" w:rsidRDefault="00EE57B0" w:rsidP="002719E7">
      <w:pPr>
        <w:pStyle w:val="a3"/>
        <w:jc w:val="center"/>
        <w:rPr>
          <w:sz w:val="18"/>
          <w:szCs w:val="18"/>
        </w:rPr>
      </w:pPr>
      <w:r w:rsidRPr="00BA3216">
        <w:rPr>
          <w:sz w:val="18"/>
          <w:szCs w:val="18"/>
        </w:rPr>
        <w:t xml:space="preserve">305000, г. Курск, ул. Горького, </w:t>
      </w:r>
      <w:r w:rsidR="002719E7">
        <w:rPr>
          <w:sz w:val="18"/>
          <w:szCs w:val="18"/>
        </w:rPr>
        <w:t>зд.</w:t>
      </w:r>
      <w:r w:rsidRPr="00BA3216">
        <w:rPr>
          <w:sz w:val="18"/>
          <w:szCs w:val="18"/>
        </w:rPr>
        <w:t xml:space="preserve">34, тел./факс: (4712) 51-25-42, 70-24-88, 51-26-15, </w:t>
      </w:r>
      <w:r w:rsidR="002719E7" w:rsidRPr="002719E7">
        <w:rPr>
          <w:sz w:val="18"/>
          <w:szCs w:val="18"/>
          <w:lang w:val="en-US"/>
        </w:rPr>
        <w:t>e</w:t>
      </w:r>
      <w:r w:rsidR="002719E7" w:rsidRPr="002719E7">
        <w:rPr>
          <w:sz w:val="18"/>
          <w:szCs w:val="18"/>
        </w:rPr>
        <w:t>-</w:t>
      </w:r>
      <w:r w:rsidR="002719E7" w:rsidRPr="002719E7">
        <w:rPr>
          <w:sz w:val="18"/>
          <w:szCs w:val="18"/>
          <w:lang w:val="en-US"/>
        </w:rPr>
        <w:t>mail</w:t>
      </w:r>
      <w:r w:rsidR="002719E7" w:rsidRPr="002719E7">
        <w:rPr>
          <w:sz w:val="18"/>
          <w:szCs w:val="18"/>
        </w:rPr>
        <w:t xml:space="preserve">: </w:t>
      </w:r>
      <w:hyperlink r:id="rId7" w:history="1">
        <w:r w:rsidR="002719E7" w:rsidRPr="0094108C">
          <w:rPr>
            <w:rStyle w:val="a5"/>
            <w:sz w:val="18"/>
            <w:szCs w:val="18"/>
            <w:lang w:val="en-US"/>
          </w:rPr>
          <w:t>yarmarka</w:t>
        </w:r>
        <w:r w:rsidR="002719E7" w:rsidRPr="0094108C">
          <w:rPr>
            <w:rStyle w:val="a5"/>
            <w:sz w:val="18"/>
            <w:szCs w:val="18"/>
          </w:rPr>
          <w:t>@</w:t>
        </w:r>
        <w:r w:rsidR="002719E7" w:rsidRPr="0094108C">
          <w:rPr>
            <w:rStyle w:val="a5"/>
            <w:sz w:val="18"/>
            <w:szCs w:val="18"/>
            <w:lang w:val="en-US"/>
          </w:rPr>
          <w:t>ctu</w:t>
        </w:r>
        <w:r w:rsidR="002719E7" w:rsidRPr="0094108C">
          <w:rPr>
            <w:rStyle w:val="a5"/>
            <w:sz w:val="18"/>
            <w:szCs w:val="18"/>
          </w:rPr>
          <w:t>46.</w:t>
        </w:r>
        <w:r w:rsidR="002719E7" w:rsidRPr="0094108C">
          <w:rPr>
            <w:rStyle w:val="a5"/>
            <w:sz w:val="18"/>
            <w:szCs w:val="18"/>
            <w:lang w:val="en-US"/>
          </w:rPr>
          <w:t>ru</w:t>
        </w:r>
      </w:hyperlink>
      <w:r w:rsidR="002719E7" w:rsidRPr="002719E7">
        <w:rPr>
          <w:sz w:val="18"/>
          <w:szCs w:val="18"/>
        </w:rPr>
        <w:t>,</w:t>
      </w:r>
      <w:r w:rsidR="002719E7">
        <w:rPr>
          <w:sz w:val="18"/>
          <w:szCs w:val="18"/>
        </w:rPr>
        <w:t xml:space="preserve"> </w:t>
      </w:r>
      <w:hyperlink r:id="rId8" w:history="1">
        <w:r w:rsidR="002719E7" w:rsidRPr="0094108C">
          <w:rPr>
            <w:rStyle w:val="a5"/>
            <w:sz w:val="18"/>
            <w:szCs w:val="18"/>
            <w:lang w:val="en-US"/>
          </w:rPr>
          <w:t>https</w:t>
        </w:r>
        <w:r w:rsidR="002719E7" w:rsidRPr="0094108C">
          <w:rPr>
            <w:rStyle w:val="a5"/>
            <w:sz w:val="18"/>
            <w:szCs w:val="18"/>
          </w:rPr>
          <w:t>://</w:t>
        </w:r>
        <w:r w:rsidR="002719E7" w:rsidRPr="0094108C">
          <w:rPr>
            <w:rStyle w:val="a5"/>
            <w:sz w:val="18"/>
            <w:szCs w:val="18"/>
            <w:lang w:val="en-US"/>
          </w:rPr>
          <w:t>www</w:t>
        </w:r>
        <w:r w:rsidR="002719E7" w:rsidRPr="0094108C">
          <w:rPr>
            <w:rStyle w:val="a5"/>
            <w:sz w:val="18"/>
            <w:szCs w:val="18"/>
          </w:rPr>
          <w:t>.</w:t>
        </w:r>
        <w:r w:rsidR="002719E7" w:rsidRPr="0094108C">
          <w:rPr>
            <w:rStyle w:val="a5"/>
            <w:sz w:val="18"/>
            <w:szCs w:val="18"/>
            <w:lang w:val="en-US"/>
          </w:rPr>
          <w:t>ctu</w:t>
        </w:r>
        <w:r w:rsidR="002719E7" w:rsidRPr="0094108C">
          <w:rPr>
            <w:rStyle w:val="a5"/>
            <w:sz w:val="18"/>
            <w:szCs w:val="18"/>
          </w:rPr>
          <w:t>46.ru</w:t>
        </w:r>
      </w:hyperlink>
      <w:r w:rsidR="00F82AF4">
        <w:rPr>
          <w:rStyle w:val="a5"/>
          <w:sz w:val="18"/>
          <w:szCs w:val="18"/>
        </w:rPr>
        <w:t xml:space="preserve">, </w:t>
      </w:r>
      <w:hyperlink r:id="rId9" w:history="1">
        <w:r w:rsidR="00F82AF4" w:rsidRPr="00C84D23">
          <w:rPr>
            <w:rStyle w:val="a5"/>
            <w:sz w:val="18"/>
            <w:szCs w:val="18"/>
          </w:rPr>
          <w:t>https://kurskyarmarka.ru</w:t>
        </w:r>
      </w:hyperlink>
      <w:r w:rsidR="00F82AF4">
        <w:rPr>
          <w:rStyle w:val="a5"/>
          <w:sz w:val="18"/>
          <w:szCs w:val="18"/>
        </w:rPr>
        <w:t>,</w:t>
      </w:r>
      <w:r w:rsidR="00F82AF4" w:rsidRPr="00F82AF4">
        <w:rPr>
          <w:rStyle w:val="a5"/>
          <w:sz w:val="18"/>
          <w:szCs w:val="18"/>
          <w:u w:val="none"/>
        </w:rPr>
        <w:t xml:space="preserve"> </w:t>
      </w:r>
      <w:r w:rsidR="002719E7" w:rsidRPr="002719E7">
        <w:rPr>
          <w:sz w:val="18"/>
          <w:szCs w:val="18"/>
        </w:rPr>
        <w:t>Л/</w:t>
      </w:r>
      <w:proofErr w:type="gramStart"/>
      <w:r w:rsidR="002719E7" w:rsidRPr="002719E7">
        <w:rPr>
          <w:sz w:val="18"/>
          <w:szCs w:val="18"/>
        </w:rPr>
        <w:t>С</w:t>
      </w:r>
      <w:proofErr w:type="gramEnd"/>
      <w:r w:rsidR="002719E7" w:rsidRPr="002719E7">
        <w:rPr>
          <w:sz w:val="18"/>
          <w:szCs w:val="18"/>
        </w:rPr>
        <w:t xml:space="preserve"> 20446НИЭ680 в министерстве финансов и бюджетного контроля Курской области</w:t>
      </w:r>
    </w:p>
    <w:p w:rsidR="00EF65CC" w:rsidRDefault="002719E7" w:rsidP="00EF65CC">
      <w:pPr>
        <w:pStyle w:val="a3"/>
        <w:jc w:val="center"/>
        <w:rPr>
          <w:sz w:val="18"/>
          <w:szCs w:val="18"/>
        </w:rPr>
      </w:pPr>
      <w:r w:rsidRPr="002719E7">
        <w:rPr>
          <w:sz w:val="18"/>
          <w:szCs w:val="18"/>
        </w:rPr>
        <w:t>Казначейский счёт 03224643380000004400</w:t>
      </w:r>
    </w:p>
    <w:p w:rsidR="00EE57B0" w:rsidRPr="00BA3216" w:rsidRDefault="002719E7" w:rsidP="00EF65CC">
      <w:pPr>
        <w:pStyle w:val="a3"/>
        <w:jc w:val="center"/>
        <w:rPr>
          <w:sz w:val="18"/>
          <w:szCs w:val="18"/>
        </w:rPr>
      </w:pPr>
      <w:r w:rsidRPr="002719E7">
        <w:rPr>
          <w:sz w:val="18"/>
          <w:szCs w:val="18"/>
        </w:rPr>
        <w:t>ЕКС 40102810545370000038</w:t>
      </w:r>
      <w:r>
        <w:rPr>
          <w:sz w:val="18"/>
          <w:szCs w:val="18"/>
        </w:rPr>
        <w:t xml:space="preserve">, </w:t>
      </w:r>
      <w:r w:rsidRPr="002719E7">
        <w:rPr>
          <w:sz w:val="18"/>
          <w:szCs w:val="18"/>
        </w:rPr>
        <w:t>ОТДЕЛЕНИЕ КУРСК БАНКА РОССИИ//</w:t>
      </w:r>
      <w:r>
        <w:rPr>
          <w:sz w:val="18"/>
          <w:szCs w:val="18"/>
        </w:rPr>
        <w:t xml:space="preserve">УФК по Курской области г. Курск, </w:t>
      </w:r>
      <w:r w:rsidRPr="002719E7">
        <w:rPr>
          <w:sz w:val="18"/>
          <w:szCs w:val="18"/>
        </w:rPr>
        <w:t>БИК 013807906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98"/>
        <w:gridCol w:w="7307"/>
        <w:gridCol w:w="1339"/>
      </w:tblGrid>
      <w:tr w:rsidR="002719E7" w:rsidRPr="00850605" w:rsidTr="00F317A3">
        <w:trPr>
          <w:trHeight w:val="983"/>
          <w:jc w:val="center"/>
        </w:trPr>
        <w:tc>
          <w:tcPr>
            <w:tcW w:w="1998" w:type="dxa"/>
          </w:tcPr>
          <w:p w:rsidR="00EE57B0" w:rsidRPr="000978F1" w:rsidRDefault="002719E7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6889" cy="647205"/>
                  <wp:effectExtent l="0" t="0" r="3175" b="63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20" t="17564" r="22922" b="24052"/>
                          <a:stretch/>
                        </pic:blipFill>
                        <pic:spPr>
                          <a:xfrm>
                            <a:off x="0" y="0"/>
                            <a:ext cx="1006889" cy="647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7" w:type="dxa"/>
            <w:vAlign w:val="center"/>
          </w:tcPr>
          <w:p w:rsidR="00EE57B0" w:rsidRPr="00F317A3" w:rsidRDefault="00EE57B0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</w:pP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X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Х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I</w:t>
            </w:r>
            <w:r w:rsidR="002719E7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I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val="en-US" w:eastAsia="ru-RU"/>
              </w:rPr>
              <w:t>I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 xml:space="preserve"> межрегиональная универсальная</w:t>
            </w:r>
          </w:p>
          <w:p w:rsidR="00EE57B0" w:rsidRPr="00F317A3" w:rsidRDefault="00EE57B0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</w:pP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оптово-розничная «Курская Коренская ярмарка – 202</w:t>
            </w:r>
            <w:r w:rsidR="00525279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4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lang w:eastAsia="ru-RU"/>
              </w:rPr>
              <w:t>»</w:t>
            </w:r>
          </w:p>
          <w:p w:rsidR="00EE57B0" w:rsidRPr="00F317A3" w:rsidRDefault="002719E7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</w:pP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 xml:space="preserve">4 – 7 июля </w:t>
            </w:r>
            <w:r w:rsidR="00EE57B0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>202</w:t>
            </w:r>
            <w:r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>4</w:t>
            </w:r>
            <w:r w:rsidR="00EE57B0" w:rsidRPr="00F317A3">
              <w:rPr>
                <w:rFonts w:ascii="Times New Roman" w:eastAsia="Times New Roman" w:hAnsi="Times New Roman"/>
                <w:b/>
                <w:i/>
                <w:noProof/>
                <w:color w:val="FF0000"/>
                <w:sz w:val="26"/>
                <w:szCs w:val="26"/>
                <w:u w:val="single"/>
                <w:lang w:eastAsia="ru-RU"/>
              </w:rPr>
              <w:t xml:space="preserve"> года</w:t>
            </w:r>
          </w:p>
        </w:tc>
        <w:tc>
          <w:tcPr>
            <w:tcW w:w="1339" w:type="dxa"/>
          </w:tcPr>
          <w:p w:rsidR="00EE57B0" w:rsidRPr="0075538C" w:rsidRDefault="00EE57B0" w:rsidP="00F82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47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5330" cy="65082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635330" cy="6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7B0" w:rsidRPr="00C53A28" w:rsidRDefault="00EE57B0" w:rsidP="00EE57B0">
      <w:pPr>
        <w:spacing w:after="0" w:line="23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387"/>
        <w:gridCol w:w="1169"/>
        <w:gridCol w:w="699"/>
        <w:gridCol w:w="567"/>
        <w:gridCol w:w="326"/>
        <w:gridCol w:w="1562"/>
        <w:gridCol w:w="1134"/>
      </w:tblGrid>
      <w:tr w:rsidR="00EE57B0" w:rsidRPr="00850605" w:rsidTr="00353167">
        <w:trPr>
          <w:jc w:val="center"/>
        </w:trPr>
        <w:tc>
          <w:tcPr>
            <w:tcW w:w="4387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ЗАЯВКА-КОНТРАКТ НА УЧАСТИЕ</w:t>
            </w:r>
            <w:r w:rsidRPr="00850605">
              <w:rPr>
                <w:rFonts w:ascii="Times New Roman" w:hAnsi="Times New Roman"/>
                <w:b/>
              </w:rPr>
              <w:t xml:space="preserve"> №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" w:type="dxa"/>
          </w:tcPr>
          <w:p w:rsidR="00EE57B0" w:rsidRPr="00850605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</w:rPr>
            </w:pPr>
            <w:r w:rsidRPr="00850605">
              <w:rPr>
                <w:rFonts w:ascii="Times New Roman" w:hAnsi="Times New Roman"/>
                <w:b/>
              </w:rPr>
              <w:t>от «</w:t>
            </w:r>
          </w:p>
        </w:tc>
        <w:tc>
          <w:tcPr>
            <w:tcW w:w="567" w:type="dxa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</w:rPr>
            </w:pPr>
            <w:permStart w:id="1894139277" w:edGrp="everyone"/>
            <w:permEnd w:id="1894139277"/>
          </w:p>
        </w:tc>
        <w:tc>
          <w:tcPr>
            <w:tcW w:w="326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</w:rPr>
            </w:pPr>
            <w:r w:rsidRPr="0085060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62" w:type="dxa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</w:rPr>
            </w:pPr>
            <w:permStart w:id="1665466880" w:edGrp="everyone"/>
            <w:permEnd w:id="1665466880"/>
          </w:p>
        </w:tc>
        <w:tc>
          <w:tcPr>
            <w:tcW w:w="1134" w:type="dxa"/>
          </w:tcPr>
          <w:p w:rsidR="00EE57B0" w:rsidRPr="00850605" w:rsidRDefault="00EE57B0" w:rsidP="002719E7">
            <w:pPr>
              <w:spacing w:after="0" w:line="230" w:lineRule="auto"/>
              <w:rPr>
                <w:rFonts w:ascii="Times New Roman" w:hAnsi="Times New Roman"/>
                <w:b/>
              </w:rPr>
            </w:pPr>
            <w:r w:rsidRPr="00850605">
              <w:rPr>
                <w:rFonts w:ascii="Times New Roman" w:hAnsi="Times New Roman"/>
                <w:b/>
              </w:rPr>
              <w:t>202</w:t>
            </w:r>
            <w:r w:rsidR="002719E7">
              <w:rPr>
                <w:rFonts w:ascii="Times New Roman" w:hAnsi="Times New Roman"/>
                <w:b/>
              </w:rPr>
              <w:t>4</w:t>
            </w:r>
            <w:r w:rsidRPr="00850605">
              <w:rPr>
                <w:rFonts w:ascii="Times New Roman" w:hAnsi="Times New Roman"/>
                <w:b/>
              </w:rPr>
              <w:t xml:space="preserve"> г.</w:t>
            </w:r>
          </w:p>
        </w:tc>
      </w:tr>
    </w:tbl>
    <w:p w:rsidR="00EA6C89" w:rsidRPr="00C53A28" w:rsidRDefault="00EA6C89" w:rsidP="00EE57B0">
      <w:pPr>
        <w:spacing w:after="0" w:line="230" w:lineRule="auto"/>
        <w:rPr>
          <w:rFonts w:ascii="Times New Roman" w:hAnsi="Times New Roman"/>
        </w:rPr>
      </w:pPr>
    </w:p>
    <w:tbl>
      <w:tblPr>
        <w:tblW w:w="104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2"/>
        <w:gridCol w:w="283"/>
        <w:gridCol w:w="284"/>
        <w:gridCol w:w="425"/>
        <w:gridCol w:w="567"/>
        <w:gridCol w:w="425"/>
        <w:gridCol w:w="425"/>
        <w:gridCol w:w="284"/>
        <w:gridCol w:w="283"/>
        <w:gridCol w:w="426"/>
        <w:gridCol w:w="141"/>
        <w:gridCol w:w="1028"/>
        <w:gridCol w:w="248"/>
        <w:gridCol w:w="178"/>
        <w:gridCol w:w="106"/>
        <w:gridCol w:w="319"/>
        <w:gridCol w:w="142"/>
        <w:gridCol w:w="815"/>
        <w:gridCol w:w="283"/>
        <w:gridCol w:w="142"/>
        <w:gridCol w:w="33"/>
        <w:gridCol w:w="817"/>
        <w:gridCol w:w="284"/>
        <w:gridCol w:w="142"/>
        <w:gridCol w:w="283"/>
        <w:gridCol w:w="992"/>
        <w:gridCol w:w="603"/>
        <w:gridCol w:w="250"/>
        <w:gridCol w:w="6"/>
      </w:tblGrid>
      <w:tr w:rsidR="00EE57B0" w:rsidRPr="00850605" w:rsidTr="00353167">
        <w:trPr>
          <w:gridAfter w:val="1"/>
          <w:wAfter w:w="6" w:type="dxa"/>
        </w:trPr>
        <w:tc>
          <w:tcPr>
            <w:tcW w:w="5704" w:type="dxa"/>
            <w:gridSpan w:val="1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/>
                <w:sz w:val="20"/>
                <w:szCs w:val="20"/>
              </w:rPr>
              <w:t>Организаторы ярмарки:</w:t>
            </w:r>
          </w:p>
          <w:p w:rsidR="00EE57B0" w:rsidRPr="00850605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Правительство</w:t>
            </w: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 xml:space="preserve"> Курской области</w:t>
            </w:r>
          </w:p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>- ОБУ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Центр торговли и услуг</w:t>
            </w:r>
            <w:r w:rsidRPr="00850605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4786" w:type="dxa"/>
            <w:gridSpan w:val="12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0605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проведения:</w:t>
            </w:r>
          </w:p>
          <w:p w:rsidR="002719E7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605">
              <w:rPr>
                <w:rFonts w:ascii="Times New Roman" w:hAnsi="Times New Roman"/>
                <w:sz w:val="20"/>
                <w:szCs w:val="20"/>
              </w:rPr>
              <w:t>Курска</w:t>
            </w:r>
            <w:r w:rsidR="002719E7">
              <w:rPr>
                <w:rFonts w:ascii="Times New Roman" w:hAnsi="Times New Roman"/>
                <w:sz w:val="20"/>
                <w:szCs w:val="20"/>
              </w:rPr>
              <w:t>я область, Золотухинский район,</w:t>
            </w:r>
          </w:p>
          <w:p w:rsidR="00EE57B0" w:rsidRPr="00850605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0605">
              <w:rPr>
                <w:rFonts w:ascii="Times New Roman" w:hAnsi="Times New Roman"/>
                <w:sz w:val="20"/>
                <w:szCs w:val="20"/>
              </w:rPr>
              <w:t>местечко Свобода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pacing w:val="2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274" w:type="dxa"/>
            <w:gridSpan w:val="4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Участник</w:t>
            </w:r>
          </w:p>
        </w:tc>
        <w:tc>
          <w:tcPr>
            <w:tcW w:w="9216" w:type="dxa"/>
            <w:gridSpan w:val="24"/>
            <w:tcBorders>
              <w:bottom w:val="single" w:sz="4" w:space="0" w:color="FF0000"/>
            </w:tcBorders>
          </w:tcPr>
          <w:p w:rsidR="00EE57B0" w:rsidRPr="002C3A2E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683740271" w:edGrp="everyone"/>
            <w:permEnd w:id="683740271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2C3A2E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599667238" w:edGrp="everyone"/>
            <w:permEnd w:id="599667238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50605">
              <w:rPr>
                <w:rFonts w:ascii="Times New Roman" w:hAnsi="Times New Roman"/>
                <w:bCs/>
                <w:sz w:val="16"/>
                <w:szCs w:val="16"/>
              </w:rPr>
              <w:t>(наименование полностью)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3684" w:type="dxa"/>
            <w:gridSpan w:val="10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Руководитель (Ф.И.О., должность)</w:t>
            </w:r>
          </w:p>
        </w:tc>
        <w:tc>
          <w:tcPr>
            <w:tcW w:w="6806" w:type="dxa"/>
            <w:gridSpan w:val="1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925543032" w:edGrp="everyone"/>
            <w:permEnd w:id="1925543032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2C3A2E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61353893" w:edGrp="everyone"/>
            <w:permEnd w:id="61353893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850605">
              <w:rPr>
                <w:rFonts w:ascii="Times New Roman" w:hAnsi="Times New Roman"/>
                <w:bCs/>
                <w:sz w:val="16"/>
                <w:szCs w:val="16"/>
              </w:rPr>
              <w:t>(для юридических лиц)</w:t>
            </w:r>
          </w:p>
        </w:tc>
      </w:tr>
      <w:tr w:rsidR="00EE57B0" w:rsidRPr="00850605" w:rsidTr="00331CEF">
        <w:trPr>
          <w:gridAfter w:val="1"/>
          <w:wAfter w:w="6" w:type="dxa"/>
        </w:trPr>
        <w:tc>
          <w:tcPr>
            <w:tcW w:w="5704" w:type="dxa"/>
            <w:gridSpan w:val="16"/>
          </w:tcPr>
          <w:p w:rsidR="00EE57B0" w:rsidRPr="00C53647" w:rsidRDefault="00EE57B0" w:rsidP="00331CEF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C53647">
              <w:rPr>
                <w:rFonts w:ascii="Times New Roman" w:hAnsi="Times New Roman"/>
                <w:b/>
                <w:bCs/>
              </w:rPr>
              <w:t>Действующий на основании (Устава, доверенности</w:t>
            </w:r>
            <w:r w:rsidR="00331CEF">
              <w:rPr>
                <w:rFonts w:ascii="Times New Roman" w:hAnsi="Times New Roman"/>
                <w:b/>
                <w:bCs/>
              </w:rPr>
              <w:t>,</w:t>
            </w:r>
            <w:r w:rsidR="00331CEF">
              <w:t xml:space="preserve"> </w:t>
            </w:r>
            <w:r w:rsidR="00331CEF" w:rsidRPr="00331CEF">
              <w:rPr>
                <w:rFonts w:ascii="Times New Roman" w:hAnsi="Times New Roman"/>
                <w:b/>
                <w:bCs/>
              </w:rPr>
              <w:t>лист</w:t>
            </w:r>
            <w:r w:rsidR="00331CEF">
              <w:rPr>
                <w:rFonts w:ascii="Times New Roman" w:hAnsi="Times New Roman"/>
                <w:b/>
                <w:bCs/>
              </w:rPr>
              <w:t>а</w:t>
            </w:r>
            <w:r w:rsidR="00331CEF" w:rsidRPr="00331CEF">
              <w:rPr>
                <w:rFonts w:ascii="Times New Roman" w:hAnsi="Times New Roman"/>
                <w:b/>
                <w:bCs/>
              </w:rPr>
              <w:t xml:space="preserve"> записи ЕГРИП </w:t>
            </w:r>
            <w:r w:rsidR="00331CEF">
              <w:rPr>
                <w:rFonts w:ascii="Times New Roman" w:hAnsi="Times New Roman"/>
                <w:b/>
                <w:bCs/>
              </w:rPr>
              <w:t>/</w:t>
            </w:r>
            <w:r w:rsidR="00331CEF" w:rsidRPr="00331CEF">
              <w:rPr>
                <w:rFonts w:ascii="Times New Roman" w:hAnsi="Times New Roman"/>
                <w:b/>
                <w:bCs/>
              </w:rPr>
              <w:t xml:space="preserve"> свидетельств</w:t>
            </w:r>
            <w:r w:rsidR="00331CEF">
              <w:rPr>
                <w:rFonts w:ascii="Times New Roman" w:hAnsi="Times New Roman"/>
                <w:b/>
                <w:bCs/>
              </w:rPr>
              <w:t>а о регистрации</w:t>
            </w:r>
            <w:r w:rsidRPr="00C53647">
              <w:rPr>
                <w:rFonts w:ascii="Times New Roman" w:hAnsi="Times New Roman"/>
                <w:b/>
                <w:bCs/>
              </w:rPr>
              <w:t xml:space="preserve">) </w:t>
            </w:r>
          </w:p>
        </w:tc>
        <w:tc>
          <w:tcPr>
            <w:tcW w:w="4786" w:type="dxa"/>
            <w:gridSpan w:val="12"/>
            <w:tcBorders>
              <w:bottom w:val="single" w:sz="4" w:space="0" w:color="FF0000"/>
            </w:tcBorders>
            <w:vAlign w:val="bottom"/>
          </w:tcPr>
          <w:p w:rsidR="00EE57B0" w:rsidRPr="00C53647" w:rsidRDefault="00EE57B0" w:rsidP="00331CEF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751545946" w:edGrp="everyone"/>
            <w:permEnd w:id="1751545946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2029350471" w:edGrp="everyone"/>
            <w:permEnd w:id="2029350471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2266" w:type="dxa"/>
            <w:gridSpan w:val="6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Юридический адрес</w:t>
            </w:r>
          </w:p>
        </w:tc>
        <w:tc>
          <w:tcPr>
            <w:tcW w:w="8224" w:type="dxa"/>
            <w:gridSpan w:val="22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437400673" w:edGrp="everyone"/>
            <w:permEnd w:id="437400673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154113096" w:edGrp="everyone"/>
            <w:permEnd w:id="1154113096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841" w:type="dxa"/>
            <w:gridSpan w:val="5"/>
            <w:tcBorders>
              <w:top w:val="single" w:sz="4" w:space="0" w:color="FF0000"/>
            </w:tcBorders>
          </w:tcPr>
          <w:p w:rsidR="00EE57B0" w:rsidRPr="00B40A9B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 xml:space="preserve">Телефон, </w:t>
            </w:r>
            <w:r w:rsidRPr="00850605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B40A9B">
              <w:rPr>
                <w:rFonts w:ascii="Times New Roman" w:hAnsi="Times New Roman"/>
                <w:b/>
                <w:bCs/>
              </w:rPr>
              <w:t>-</w:t>
            </w:r>
            <w:r w:rsidRPr="00850605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8649" w:type="dxa"/>
            <w:gridSpan w:val="23"/>
            <w:tcBorders>
              <w:top w:val="single" w:sz="4" w:space="0" w:color="FF0000"/>
              <w:bottom w:val="single" w:sz="4" w:space="0" w:color="FF0000"/>
            </w:tcBorders>
          </w:tcPr>
          <w:p w:rsidR="00EE57B0" w:rsidRPr="00690F2F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  <w:lang w:val="en-US"/>
              </w:rPr>
            </w:pPr>
            <w:permStart w:id="949112331" w:edGrp="everyone"/>
            <w:permEnd w:id="949112331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82AF4" w:rsidRPr="00850605" w:rsidTr="00F317A3">
        <w:trPr>
          <w:gridAfter w:val="1"/>
          <w:wAfter w:w="6" w:type="dxa"/>
        </w:trPr>
        <w:tc>
          <w:tcPr>
            <w:tcW w:w="5846" w:type="dxa"/>
            <w:gridSpan w:val="17"/>
          </w:tcPr>
          <w:p w:rsidR="00F82AF4" w:rsidRPr="00F82AF4" w:rsidRDefault="00F82AF4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F82AF4">
              <w:rPr>
                <w:rFonts w:ascii="Times New Roman" w:hAnsi="Times New Roman"/>
                <w:b/>
                <w:bCs/>
              </w:rPr>
              <w:t>Официальный сайт или ссылка на интернет-магазин</w:t>
            </w:r>
            <w:r w:rsidR="00F317A3">
              <w:rPr>
                <w:rFonts w:ascii="Times New Roman" w:hAnsi="Times New Roman"/>
                <w:b/>
                <w:bCs/>
              </w:rPr>
              <w:t xml:space="preserve"> </w:t>
            </w:r>
            <w:r w:rsidR="00F317A3" w:rsidRPr="00F317A3">
              <w:rPr>
                <w:rFonts w:ascii="Times New Roman" w:hAnsi="Times New Roman"/>
                <w:b/>
                <w:sz w:val="19"/>
                <w:szCs w:val="19"/>
              </w:rPr>
              <w:t>**</w:t>
            </w:r>
          </w:p>
        </w:tc>
        <w:tc>
          <w:tcPr>
            <w:tcW w:w="4644" w:type="dxa"/>
            <w:gridSpan w:val="11"/>
            <w:tcBorders>
              <w:bottom w:val="single" w:sz="4" w:space="0" w:color="FF0000"/>
            </w:tcBorders>
          </w:tcPr>
          <w:p w:rsidR="00F82AF4" w:rsidRPr="00850605" w:rsidRDefault="00F82AF4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616209738" w:edGrp="everyone"/>
            <w:permEnd w:id="1616209738"/>
          </w:p>
        </w:tc>
      </w:tr>
      <w:tr w:rsidR="00F82AF4" w:rsidRPr="00850605" w:rsidTr="009E110A">
        <w:trPr>
          <w:gridAfter w:val="1"/>
          <w:wAfter w:w="6" w:type="dxa"/>
        </w:trPr>
        <w:tc>
          <w:tcPr>
            <w:tcW w:w="10490" w:type="dxa"/>
            <w:gridSpan w:val="28"/>
          </w:tcPr>
          <w:p w:rsidR="00F82AF4" w:rsidRPr="00850605" w:rsidRDefault="00F82AF4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577335067" w:edGrp="everyone"/>
            <w:permEnd w:id="577335067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5279" w:type="dxa"/>
            <w:gridSpan w:val="14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Контактное лицо (Должность, Ф.И.О., контакты)</w:t>
            </w:r>
          </w:p>
        </w:tc>
        <w:tc>
          <w:tcPr>
            <w:tcW w:w="5211" w:type="dxa"/>
            <w:gridSpan w:val="14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822447300" w:edGrp="everyone"/>
            <w:permEnd w:id="1822447300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permStart w:id="139951272" w:edGrp="everyone"/>
            <w:permEnd w:id="139951272"/>
          </w:p>
        </w:tc>
      </w:tr>
      <w:tr w:rsidR="00EE57B0" w:rsidRPr="00850605" w:rsidTr="00F705C9">
        <w:trPr>
          <w:gridAfter w:val="1"/>
          <w:wAfter w:w="6" w:type="dxa"/>
        </w:trPr>
        <w:tc>
          <w:tcPr>
            <w:tcW w:w="849" w:type="dxa"/>
            <w:gridSpan w:val="3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ИНН</w:t>
            </w:r>
          </w:p>
        </w:tc>
        <w:tc>
          <w:tcPr>
            <w:tcW w:w="4004" w:type="dxa"/>
            <w:gridSpan w:val="9"/>
            <w:tcBorders>
              <w:top w:val="single" w:sz="4" w:space="0" w:color="FF0000"/>
              <w:bottom w:val="single" w:sz="4" w:space="0" w:color="FF0000"/>
            </w:tcBorders>
          </w:tcPr>
          <w:p w:rsidR="00EE57B0" w:rsidRPr="001A2AF7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  <w:lang w:val="en-US"/>
              </w:rPr>
            </w:pPr>
            <w:permStart w:id="1617763898" w:edGrp="everyone"/>
            <w:permEnd w:id="1617763898"/>
          </w:p>
        </w:tc>
        <w:tc>
          <w:tcPr>
            <w:tcW w:w="851" w:type="dxa"/>
            <w:gridSpan w:val="4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КПП</w:t>
            </w:r>
          </w:p>
        </w:tc>
        <w:tc>
          <w:tcPr>
            <w:tcW w:w="4786" w:type="dxa"/>
            <w:gridSpan w:val="12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446183090" w:edGrp="everyone"/>
            <w:permEnd w:id="1446183090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691" w:type="dxa"/>
            <w:gridSpan w:val="7"/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Банковские реквизиты</w:t>
            </w:r>
          </w:p>
        </w:tc>
        <w:tc>
          <w:tcPr>
            <w:tcW w:w="7799" w:type="dxa"/>
            <w:gridSpan w:val="21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857091155" w:edGrp="everyone"/>
            <w:permEnd w:id="857091155"/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EE57B0" w:rsidRPr="002E6B83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316964659" w:edGrp="everyone"/>
            <w:permEnd w:id="316964659"/>
          </w:p>
        </w:tc>
      </w:tr>
      <w:tr w:rsidR="00F705C9" w:rsidRPr="00850605" w:rsidTr="00991B51">
        <w:trPr>
          <w:gridAfter w:val="1"/>
          <w:wAfter w:w="6" w:type="dxa"/>
        </w:trPr>
        <w:tc>
          <w:tcPr>
            <w:tcW w:w="10490" w:type="dxa"/>
            <w:gridSpan w:val="28"/>
            <w:tcBorders>
              <w:bottom w:val="single" w:sz="4" w:space="0" w:color="FF0000"/>
            </w:tcBorders>
          </w:tcPr>
          <w:p w:rsidR="00F705C9" w:rsidRPr="002E6B83" w:rsidRDefault="00F705C9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470576222" w:edGrp="everyone"/>
            <w:permEnd w:id="470576222"/>
          </w:p>
        </w:tc>
      </w:tr>
      <w:tr w:rsidR="00EE57B0" w:rsidRPr="00850605" w:rsidTr="009911F3">
        <w:trPr>
          <w:gridAfter w:val="1"/>
          <w:wAfter w:w="6" w:type="dxa"/>
        </w:trPr>
        <w:tc>
          <w:tcPr>
            <w:tcW w:w="10490" w:type="dxa"/>
            <w:gridSpan w:val="28"/>
            <w:tcBorders>
              <w:top w:val="single" w:sz="4" w:space="0" w:color="FF0000"/>
              <w:left w:val="single" w:sz="4" w:space="0" w:color="00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850605">
              <w:rPr>
                <w:rFonts w:ascii="Times New Roman" w:hAnsi="Times New Roman"/>
                <w:b/>
                <w:bCs/>
                <w:spacing w:val="20"/>
              </w:rPr>
              <w:t>ФОРМА УЧАСТИЯ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7119" w:type="dxa"/>
            <w:gridSpan w:val="21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6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6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Цена, руб., с НДС</w:t>
            </w:r>
          </w:p>
        </w:tc>
        <w:tc>
          <w:tcPr>
            <w:tcW w:w="1845" w:type="dxa"/>
            <w:gridSpan w:val="3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6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Площадь, кв.м.</w:t>
            </w:r>
          </w:p>
        </w:tc>
      </w:tr>
      <w:tr w:rsidR="00EE57B0" w:rsidRPr="00850605" w:rsidTr="00353167">
        <w:trPr>
          <w:gridAfter w:val="1"/>
          <w:wAfter w:w="6" w:type="dxa"/>
          <w:trHeight w:val="309"/>
        </w:trPr>
        <w:tc>
          <w:tcPr>
            <w:tcW w:w="7119" w:type="dxa"/>
            <w:gridSpan w:val="21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Регистрационный взнос (обязателен для одного участника)</w:t>
            </w:r>
          </w:p>
        </w:tc>
        <w:tc>
          <w:tcPr>
            <w:tcW w:w="3371" w:type="dxa"/>
            <w:gridSpan w:val="7"/>
            <w:tcBorders>
              <w:right w:val="single" w:sz="4" w:space="0" w:color="000000"/>
            </w:tcBorders>
          </w:tcPr>
          <w:p w:rsidR="00EE57B0" w:rsidRPr="00850605" w:rsidRDefault="006A7403" w:rsidP="006A7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EE57B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EE57B0">
              <w:rPr>
                <w:rFonts w:ascii="Times New Roman" w:hAnsi="Times New Roman"/>
                <w:b/>
                <w:bCs/>
              </w:rPr>
              <w:t>00</w:t>
            </w:r>
            <w:r w:rsidR="00EE57B0" w:rsidRPr="00850605">
              <w:rPr>
                <w:rFonts w:ascii="Times New Roman" w:hAnsi="Times New Roman"/>
                <w:b/>
                <w:bCs/>
              </w:rPr>
              <w:t xml:space="preserve"> руб. </w:t>
            </w: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756240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380903356" w:edGrp="everyone"/>
            <w:permEnd w:id="380903356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Выставка на закрытой оборудованной площади</w:t>
            </w:r>
            <w:r w:rsidRPr="00850605">
              <w:rPr>
                <w:rFonts w:ascii="Times New Roman" w:hAnsi="Times New Roman"/>
                <w:bCs/>
              </w:rPr>
              <w:t>*</w:t>
            </w:r>
            <w:r w:rsidRPr="00850605">
              <w:rPr>
                <w:rFonts w:ascii="Times New Roman" w:hAnsi="Times New Roman"/>
                <w:b/>
                <w:bCs/>
              </w:rPr>
              <w:t xml:space="preserve">, за 1 кв.м. – 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2 500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341794104" w:edGrp="everyone"/>
            <w:permEnd w:id="1341794104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в главном выставочном павильоне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(в наличии кабины площадью по 4 кв.м., 2 кабины – по 6 кв.м.) 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927362860" w:edGrp="everyone"/>
            <w:permEnd w:id="927362860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Выставка на закрытой необорудованной площади</w:t>
            </w:r>
            <w:r w:rsidRPr="00850605">
              <w:rPr>
                <w:rFonts w:ascii="Times New Roman" w:hAnsi="Times New Roman"/>
                <w:b/>
                <w:bCs/>
              </w:rPr>
              <w:t>, за 1 кв.м.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2 000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077755252" w:edGrp="everyone"/>
            <w:permEnd w:id="1077755252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в быстровозводимых павильонах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617813771" w:edGrp="everyone"/>
            <w:permEnd w:id="617813771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Выставка на открытой необорудованной площади</w:t>
            </w:r>
            <w:r w:rsidRPr="0085060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228105579" w:edGrp="everyone"/>
            <w:permEnd w:id="1228105579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площадь до 20 кв.м., </w:t>
            </w:r>
            <w:r w:rsidRPr="00850605">
              <w:rPr>
                <w:rFonts w:ascii="Times New Roman" w:hAnsi="Times New Roman"/>
                <w:bCs/>
                <w:u w:val="single"/>
              </w:rPr>
              <w:t>за 1 кв.м.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1 500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526415116" w:edGrp="everyone"/>
            <w:permEnd w:id="526415116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666923132" w:edGrp="everyone"/>
            <w:permEnd w:id="666923132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площадь от 21 до 50 кв.м., за всю площадь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69588A">
              <w:rPr>
                <w:rFonts w:ascii="Times New Roman" w:hAnsi="Times New Roman"/>
                <w:b/>
                <w:bCs/>
              </w:rPr>
              <w:t>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536301823" w:edGrp="everyone"/>
            <w:permEnd w:id="1536301823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376988735" w:edGrp="everyone"/>
            <w:permEnd w:id="1376988735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площадь от 51 до 100 кв.м., за всю площадь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182100268" w:edGrp="everyone"/>
            <w:permEnd w:id="1182100268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772750590" w:edGrp="everyone"/>
            <w:permEnd w:id="772750590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площадь от 101 до 500 кв.м., за всю площадь 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37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611854038" w:edGrp="everyone"/>
            <w:permEnd w:id="611854038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554" w:type="dxa"/>
            <w:gridSpan w:val="19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601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526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166165831" w:edGrp="everyone"/>
            <w:permEnd w:id="1166165831"/>
          </w:p>
        </w:tc>
        <w:tc>
          <w:tcPr>
            <w:tcW w:w="6554" w:type="dxa"/>
            <w:gridSpan w:val="19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площадь от 501 кв.м. и более, за всю площадь </w:t>
            </w:r>
          </w:p>
        </w:tc>
        <w:tc>
          <w:tcPr>
            <w:tcW w:w="1526" w:type="dxa"/>
            <w:gridSpan w:val="4"/>
            <w:tcBorders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850605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355570257" w:edGrp="everyone"/>
            <w:permEnd w:id="1355570257"/>
          </w:p>
        </w:tc>
        <w:tc>
          <w:tcPr>
            <w:tcW w:w="250" w:type="dxa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gridAfter w:val="1"/>
          <w:wAfter w:w="6" w:type="dxa"/>
        </w:trPr>
        <w:tc>
          <w:tcPr>
            <w:tcW w:w="10490" w:type="dxa"/>
            <w:gridSpan w:val="28"/>
            <w:tcBorders>
              <w:left w:val="single" w:sz="4" w:space="0" w:color="000000"/>
              <w:right w:val="single" w:sz="4" w:space="0" w:color="000000"/>
            </w:tcBorders>
          </w:tcPr>
          <w:p w:rsidR="00EE57B0" w:rsidRPr="00331CEF" w:rsidRDefault="008F364A" w:rsidP="00F82AF4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CE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* </w:t>
            </w:r>
            <w:r w:rsidR="00F317A3" w:rsidRPr="00331CE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EE57B0" w:rsidRPr="00331CEF">
              <w:rPr>
                <w:rFonts w:ascii="Times New Roman" w:hAnsi="Times New Roman"/>
                <w:bCs/>
                <w:sz w:val="16"/>
                <w:szCs w:val="16"/>
              </w:rPr>
              <w:t>Решение об участии на выставочных площадях</w:t>
            </w:r>
            <w:r w:rsidR="00EE57B0" w:rsidRPr="00331CEF">
              <w:rPr>
                <w:rFonts w:ascii="Times New Roman" w:hAnsi="Times New Roman"/>
                <w:sz w:val="16"/>
                <w:szCs w:val="16"/>
              </w:rPr>
              <w:t xml:space="preserve"> принимается по результату согласования с Оргкомитетом ярмарки.</w:t>
            </w:r>
          </w:p>
          <w:p w:rsidR="00F317A3" w:rsidRPr="00331CEF" w:rsidRDefault="00F317A3" w:rsidP="00F317A3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CEF">
              <w:rPr>
                <w:rFonts w:ascii="Times New Roman" w:hAnsi="Times New Roman"/>
                <w:b/>
                <w:sz w:val="16"/>
                <w:szCs w:val="16"/>
              </w:rPr>
              <w:t xml:space="preserve">** </w:t>
            </w:r>
            <w:r w:rsidRPr="00331CEF">
              <w:rPr>
                <w:rFonts w:ascii="Times New Roman" w:hAnsi="Times New Roman"/>
                <w:sz w:val="16"/>
                <w:szCs w:val="16"/>
              </w:rPr>
              <w:t>Информация об экспоненте публикуется в электронном каталоге участников ярмарки на официальном сайте мероприятия.</w:t>
            </w:r>
          </w:p>
          <w:p w:rsidR="00F83DAF" w:rsidRPr="00F317A3" w:rsidRDefault="00F83DAF" w:rsidP="00097F32">
            <w:pPr>
              <w:tabs>
                <w:tab w:val="left" w:pos="1924"/>
              </w:tabs>
              <w:spacing w:after="0" w:line="23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780901470" w:edGrp="everyone"/>
            <w:permEnd w:id="1780901470"/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r w:rsidRPr="00D76215">
              <w:rPr>
                <w:rFonts w:ascii="Times New Roman" w:hAnsi="Times New Roman"/>
                <w:b/>
                <w:bCs/>
                <w:u w:val="single"/>
              </w:rPr>
              <w:t>Торговля и оказание услуг на открытой площади</w:t>
            </w:r>
            <w:r w:rsidRPr="00850605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3296" w:type="dxa"/>
            <w:gridSpan w:val="8"/>
          </w:tcPr>
          <w:p w:rsidR="00EE57B0" w:rsidRPr="000C7CAE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F22483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/>
                <w:bCs/>
                <w:u w:val="single"/>
              </w:rPr>
            </w:pPr>
            <w:r w:rsidRPr="00F22483">
              <w:rPr>
                <w:rFonts w:ascii="Times New Roman" w:hAnsi="Times New Roman"/>
                <w:b/>
                <w:bCs/>
                <w:u w:val="single"/>
              </w:rPr>
              <w:t>в стандартном оборудовании организатора:</w:t>
            </w:r>
          </w:p>
        </w:tc>
        <w:tc>
          <w:tcPr>
            <w:tcW w:w="3296" w:type="dxa"/>
            <w:gridSpan w:val="8"/>
          </w:tcPr>
          <w:p w:rsidR="00EE57B0" w:rsidRPr="00850605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u w:val="single"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Число павильонов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116C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8"/>
                <w:szCs w:val="1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FF0000"/>
            </w:tcBorders>
          </w:tcPr>
          <w:p w:rsidR="00EE57B0" w:rsidRPr="00116C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8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116C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  <w:tc>
          <w:tcPr>
            <w:tcW w:w="3296" w:type="dxa"/>
            <w:gridSpan w:val="8"/>
          </w:tcPr>
          <w:p w:rsidR="00EE57B0" w:rsidRPr="00116C05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52170335" w:edGrp="everyone"/>
            <w:permEnd w:id="52170335"/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услуги общественного питания 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</w:t>
            </w:r>
            <w:r w:rsidRPr="00850605">
              <w:rPr>
                <w:rFonts w:ascii="Times New Roman" w:hAnsi="Times New Roman"/>
                <w:bCs/>
              </w:rPr>
              <w:t>деревянн</w:t>
            </w:r>
            <w:r>
              <w:rPr>
                <w:rFonts w:ascii="Times New Roman" w:hAnsi="Times New Roman"/>
                <w:bCs/>
              </w:rPr>
              <w:t>ом</w:t>
            </w:r>
            <w:r w:rsidRPr="00850605">
              <w:rPr>
                <w:rFonts w:ascii="Times New Roman" w:hAnsi="Times New Roman"/>
                <w:bCs/>
              </w:rPr>
              <w:t xml:space="preserve"> павильон</w:t>
            </w:r>
            <w:r>
              <w:rPr>
                <w:rFonts w:ascii="Times New Roman" w:hAnsi="Times New Roman"/>
                <w:bCs/>
              </w:rPr>
              <w:t>е</w:t>
            </w:r>
            <w:r w:rsidRPr="00850605">
              <w:rPr>
                <w:rFonts w:ascii="Times New Roman" w:hAnsi="Times New Roman"/>
                <w:bCs/>
              </w:rPr>
              <w:t xml:space="preserve"> «домик</w:t>
            </w:r>
            <w:r>
              <w:rPr>
                <w:rFonts w:ascii="Times New Roman" w:hAnsi="Times New Roman"/>
                <w:bCs/>
              </w:rPr>
              <w:t>е</w:t>
            </w:r>
            <w:r w:rsidRPr="00850605">
              <w:rPr>
                <w:rFonts w:ascii="Times New Roman" w:hAnsi="Times New Roman"/>
                <w:bCs/>
              </w:rPr>
              <w:t>» 9 кв.м. (3х3 м), за 1 шт.</w:t>
            </w:r>
          </w:p>
        </w:tc>
        <w:tc>
          <w:tcPr>
            <w:tcW w:w="1701" w:type="dxa"/>
            <w:gridSpan w:val="6"/>
            <w:tcBorders>
              <w:right w:val="single" w:sz="4" w:space="0" w:color="FF0000"/>
            </w:tcBorders>
          </w:tcPr>
          <w:p w:rsidR="00EE57B0" w:rsidRPr="00850605" w:rsidRDefault="007F6845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</w:t>
            </w:r>
            <w:r w:rsidR="00EE57B0">
              <w:rPr>
                <w:rFonts w:ascii="Times New Roman" w:hAnsi="Times New Roman"/>
                <w:b/>
                <w:bCs/>
              </w:rPr>
              <w:t xml:space="preserve"> 000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978821698" w:edGrp="everyone"/>
            <w:permEnd w:id="1978821698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FF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10"/>
              </w:rPr>
            </w:pP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943411953" w:edGrp="everyone"/>
            <w:permEnd w:id="1943411953"/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 xml:space="preserve">торговля, осуществляемая </w:t>
            </w:r>
            <w:r>
              <w:rPr>
                <w:rFonts w:ascii="Times New Roman" w:hAnsi="Times New Roman"/>
                <w:bCs/>
              </w:rPr>
              <w:t>в торговой палатке</w:t>
            </w:r>
            <w:r w:rsidR="007F6845">
              <w:rPr>
                <w:rFonts w:ascii="Times New Roman" w:hAnsi="Times New Roman"/>
                <w:bCs/>
              </w:rPr>
              <w:t xml:space="preserve"> организатора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5060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gridSpan w:val="2"/>
            <w:tcBorders>
              <w:left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7F6845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</w:rPr>
              <w:t>6 кв.м. (3х2 м)</w:t>
            </w:r>
            <w:r>
              <w:rPr>
                <w:rFonts w:ascii="Times New Roman" w:hAnsi="Times New Roman"/>
                <w:bCs/>
              </w:rPr>
              <w:t xml:space="preserve"> по ул. Коммунистическая</w:t>
            </w:r>
            <w:r w:rsidRPr="00850605">
              <w:rPr>
                <w:rFonts w:ascii="Times New Roman" w:hAnsi="Times New Roman"/>
                <w:bCs/>
              </w:rPr>
              <w:t xml:space="preserve">, за 1 </w:t>
            </w:r>
            <w:r w:rsidR="007F6845">
              <w:rPr>
                <w:rFonts w:ascii="Times New Roman" w:hAnsi="Times New Roman"/>
                <w:bCs/>
              </w:rPr>
              <w:t>кв. м.</w:t>
            </w:r>
            <w:r w:rsidRPr="00850605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1701" w:type="dxa"/>
            <w:gridSpan w:val="6"/>
            <w:tcBorders>
              <w:right w:val="single" w:sz="4" w:space="0" w:color="FF0000"/>
            </w:tcBorders>
          </w:tcPr>
          <w:p w:rsidR="00EE57B0" w:rsidRPr="00850605" w:rsidRDefault="007F6845" w:rsidP="007F6845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EE57B0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EE57B0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070489380" w:edGrp="everyone"/>
            <w:permEnd w:id="2070489380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50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3C1AEC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83" w:type="dxa"/>
          </w:tcPr>
          <w:p w:rsidR="00EE57B0" w:rsidRPr="003C1AEC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6379" w:type="dxa"/>
            <w:gridSpan w:val="17"/>
          </w:tcPr>
          <w:p w:rsidR="00EE57B0" w:rsidRPr="003C1AEC" w:rsidRDefault="00EE57B0" w:rsidP="00353167">
            <w:pPr>
              <w:spacing w:after="0" w:line="240" w:lineRule="auto"/>
              <w:ind w:firstLine="317"/>
              <w:rPr>
                <w:rFonts w:ascii="Times New Roman" w:hAnsi="Times New Roman"/>
                <w:bCs/>
                <w:sz w:val="4"/>
                <w:szCs w:val="4"/>
              </w:rPr>
            </w:pPr>
          </w:p>
        </w:tc>
        <w:tc>
          <w:tcPr>
            <w:tcW w:w="1701" w:type="dxa"/>
            <w:gridSpan w:val="6"/>
          </w:tcPr>
          <w:p w:rsidR="00EE57B0" w:rsidRPr="003C1AEC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FF0000"/>
            </w:tcBorders>
          </w:tcPr>
          <w:p w:rsidR="00EE57B0" w:rsidRPr="003C1AEC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E57B0" w:rsidRPr="003C1AEC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F22483" w:rsidRDefault="00EE57B0" w:rsidP="00353167">
            <w:pPr>
              <w:spacing w:after="0" w:line="230" w:lineRule="auto"/>
              <w:ind w:firstLine="600"/>
              <w:rPr>
                <w:rFonts w:ascii="Times New Roman" w:hAnsi="Times New Roman"/>
                <w:b/>
                <w:bCs/>
              </w:rPr>
            </w:pPr>
            <w:r w:rsidRPr="00F22483">
              <w:rPr>
                <w:rFonts w:ascii="Times New Roman" w:hAnsi="Times New Roman"/>
                <w:b/>
                <w:bCs/>
                <w:u w:val="single"/>
              </w:rPr>
              <w:t>в оборудовании участника:</w:t>
            </w:r>
          </w:p>
        </w:tc>
        <w:tc>
          <w:tcPr>
            <w:tcW w:w="1701" w:type="dxa"/>
            <w:gridSpan w:val="6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4" w:type="dxa"/>
            <w:gridSpan w:val="5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  <w:u w:val="single"/>
              </w:rPr>
              <w:t>Площадь, кв.м.</w:t>
            </w:r>
          </w:p>
        </w:tc>
      </w:tr>
      <w:tr w:rsidR="00EE57B0" w:rsidRPr="00116C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8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116C05" w:rsidRDefault="00EE57B0" w:rsidP="00353167">
            <w:pPr>
              <w:spacing w:after="0" w:line="230" w:lineRule="auto"/>
              <w:ind w:firstLine="600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  <w:tc>
          <w:tcPr>
            <w:tcW w:w="1701" w:type="dxa"/>
            <w:gridSpan w:val="6"/>
          </w:tcPr>
          <w:p w:rsidR="00EE57B0" w:rsidRPr="00116C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  <w:tc>
          <w:tcPr>
            <w:tcW w:w="2134" w:type="dxa"/>
            <w:gridSpan w:val="5"/>
            <w:tcBorders>
              <w:left w:val="nil"/>
              <w:right w:val="single" w:sz="4" w:space="0" w:color="000000"/>
            </w:tcBorders>
          </w:tcPr>
          <w:p w:rsidR="00EE57B0" w:rsidRPr="00116C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8"/>
                <w:u w:val="single"/>
              </w:rPr>
            </w:pPr>
          </w:p>
        </w:tc>
      </w:tr>
      <w:tr w:rsidR="00EE57B0" w:rsidRPr="000C7CAE" w:rsidTr="00353167">
        <w:trPr>
          <w:trHeight w:val="272"/>
        </w:trPr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E40CE1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ermStart w:id="1949314850" w:edGrp="everyone"/>
            <w:permEnd w:id="1949314850"/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>по ул. Коммунистическая</w:t>
            </w:r>
            <w:r w:rsidRPr="00850605">
              <w:rPr>
                <w:rFonts w:ascii="Times New Roman" w:hAnsi="Times New Roman"/>
                <w:bCs/>
                <w:u w:val="single"/>
              </w:rPr>
              <w:t>, за 1 кв.м.</w:t>
            </w:r>
            <w:r>
              <w:rPr>
                <w:rFonts w:ascii="Times New Roman" w:hAnsi="Times New Roman"/>
                <w:bCs/>
                <w:u w:val="single"/>
              </w:rPr>
              <w:t xml:space="preserve"> </w:t>
            </w: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</w:rPr>
            </w:pPr>
          </w:p>
        </w:tc>
        <w:tc>
          <w:tcPr>
            <w:tcW w:w="1851" w:type="dxa"/>
            <w:gridSpan w:val="4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u w:val="single"/>
              </w:rPr>
            </w:pPr>
            <w:r>
              <w:rPr>
                <w:rFonts w:ascii="Times New Roman" w:hAnsi="Times New Roman"/>
                <w:bCs/>
                <w:u w:val="single"/>
              </w:rPr>
              <w:t>(делегация Республики Беларусь) (общая площадь):</w:t>
            </w:r>
          </w:p>
        </w:tc>
        <w:tc>
          <w:tcPr>
            <w:tcW w:w="1701" w:type="dxa"/>
            <w:gridSpan w:val="6"/>
            <w:tcBorders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839669335" w:edGrp="everyone"/>
            <w:permEnd w:id="1839669335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4A1409">
              <w:rPr>
                <w:rFonts w:ascii="Times New Roman" w:hAnsi="Times New Roman"/>
                <w:bCs/>
              </w:rPr>
              <w:t>габариты торгов</w:t>
            </w:r>
            <w:r>
              <w:rPr>
                <w:rFonts w:ascii="Times New Roman" w:hAnsi="Times New Roman"/>
                <w:bCs/>
              </w:rPr>
              <w:t>ых мест, м</w:t>
            </w: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997023541" w:edGrp="everyone"/>
            <w:permEnd w:id="997023541"/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709627615" w:edGrp="everyone"/>
            <w:permEnd w:id="709627615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0C7CAE" w:rsidTr="00353167">
        <w:trPr>
          <w:trHeight w:val="94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B040A9" w:rsidRDefault="00EE57B0" w:rsidP="00353167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EE57B0" w:rsidRPr="00B040A9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gridSpan w:val="17"/>
          </w:tcPr>
          <w:p w:rsidR="00EE57B0" w:rsidRPr="00B040A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u w:val="single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741697677" w:edGrp="everyone"/>
            <w:permEnd w:id="741697677"/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051029812" w:edGrp="everyone"/>
            <w:permEnd w:id="2051029812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0C7CAE" w:rsidTr="00353167">
        <w:trPr>
          <w:trHeight w:val="172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B040A9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EE57B0" w:rsidRPr="00B040A9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B040A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</w:tcBorders>
          </w:tcPr>
          <w:p w:rsidR="00EE57B0" w:rsidRPr="00B040A9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B040A9" w:rsidRDefault="00EE57B0" w:rsidP="003531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040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B040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E57B0" w:rsidRPr="000C7CAE" w:rsidTr="00353167">
        <w:trPr>
          <w:trHeight w:val="50"/>
        </w:trPr>
        <w:tc>
          <w:tcPr>
            <w:tcW w:w="282" w:type="dxa"/>
            <w:tcBorders>
              <w:left w:val="single" w:sz="4" w:space="0" w:color="000000"/>
            </w:tcBorders>
          </w:tcPr>
          <w:p w:rsidR="00EE57B0" w:rsidRPr="00E40CE1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83" w:type="dxa"/>
            <w:tcBorders>
              <w:bottom w:val="single" w:sz="4" w:space="0" w:color="FF0000"/>
            </w:tcBorders>
          </w:tcPr>
          <w:p w:rsidR="00EE57B0" w:rsidRPr="00E40CE1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E40CE1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4"/>
                <w:u w:val="single"/>
              </w:rPr>
            </w:pPr>
          </w:p>
        </w:tc>
        <w:tc>
          <w:tcPr>
            <w:tcW w:w="1701" w:type="dxa"/>
            <w:gridSpan w:val="6"/>
          </w:tcPr>
          <w:p w:rsidR="00EE57B0" w:rsidRPr="00E40CE1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E40CE1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right w:val="single" w:sz="4" w:space="0" w:color="000000"/>
            </w:tcBorders>
          </w:tcPr>
          <w:p w:rsidR="00EE57B0" w:rsidRPr="00E40CE1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1912158134" w:edGrp="everyone"/>
            <w:permEnd w:id="1912158134"/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u w:val="single"/>
              </w:rPr>
              <w:t>по ул. Заводская</w:t>
            </w:r>
            <w:r w:rsidRPr="00850605">
              <w:rPr>
                <w:rFonts w:ascii="Times New Roman" w:hAnsi="Times New Roman"/>
                <w:bCs/>
                <w:u w:val="single"/>
              </w:rPr>
              <w:t>, за 1 кв.м.</w:t>
            </w:r>
            <w:r>
              <w:rPr>
                <w:rFonts w:ascii="Times New Roman" w:hAnsi="Times New Roman"/>
                <w:bCs/>
                <w:u w:val="single"/>
              </w:rPr>
              <w:t xml:space="preserve"> (общая площадь):</w:t>
            </w:r>
          </w:p>
        </w:tc>
        <w:tc>
          <w:tcPr>
            <w:tcW w:w="1701" w:type="dxa"/>
            <w:gridSpan w:val="6"/>
            <w:tcBorders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00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2111387914" w:edGrp="everyone"/>
            <w:permEnd w:id="2111387914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4A1409">
              <w:rPr>
                <w:rFonts w:ascii="Times New Roman" w:hAnsi="Times New Roman"/>
                <w:bCs/>
              </w:rPr>
              <w:t>габариты торгов</w:t>
            </w:r>
            <w:r>
              <w:rPr>
                <w:rFonts w:ascii="Times New Roman" w:hAnsi="Times New Roman"/>
                <w:bCs/>
              </w:rPr>
              <w:t>ых мест, м</w:t>
            </w:r>
          </w:p>
        </w:tc>
        <w:tc>
          <w:tcPr>
            <w:tcW w:w="1701" w:type="dxa"/>
            <w:gridSpan w:val="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896289487" w:edGrp="everyone"/>
            <w:permEnd w:id="896289487"/>
          </w:p>
        </w:tc>
        <w:tc>
          <w:tcPr>
            <w:tcW w:w="1595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058679418" w:edGrp="everyone"/>
            <w:permEnd w:id="1058679418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533348389" w:edGrp="everyone"/>
            <w:permEnd w:id="1533348389"/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677883509" w:edGrp="everyone"/>
            <w:permEnd w:id="1677883509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10"/>
              </w:rPr>
            </w:pP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  <w:permStart w:id="448687565" w:edGrp="everyone"/>
            <w:permEnd w:id="448687565"/>
          </w:p>
        </w:tc>
        <w:tc>
          <w:tcPr>
            <w:tcW w:w="6379" w:type="dxa"/>
            <w:gridSpan w:val="17"/>
            <w:tcBorders>
              <w:lef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u w:val="single"/>
              </w:rPr>
              <w:t>по ул.Электрическая и Советская</w:t>
            </w:r>
            <w:r w:rsidRPr="00850605">
              <w:rPr>
                <w:rFonts w:ascii="Times New Roman" w:hAnsi="Times New Roman"/>
                <w:bCs/>
                <w:u w:val="single"/>
              </w:rPr>
              <w:t>, за 1 кв.м.</w:t>
            </w:r>
            <w:r>
              <w:rPr>
                <w:rFonts w:ascii="Times New Roman" w:hAnsi="Times New Roman"/>
                <w:bCs/>
                <w:u w:val="single"/>
              </w:rPr>
              <w:t xml:space="preserve"> (общая площадь):</w:t>
            </w:r>
          </w:p>
        </w:tc>
        <w:tc>
          <w:tcPr>
            <w:tcW w:w="1701" w:type="dxa"/>
            <w:gridSpan w:val="6"/>
            <w:tcBorders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7F6845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850605">
              <w:rPr>
                <w:rFonts w:ascii="Times New Roman" w:hAnsi="Times New Roman"/>
                <w:b/>
                <w:bCs/>
              </w:rPr>
              <w:t xml:space="preserve"> </w:t>
            </w:r>
            <w:r w:rsidR="007F6845">
              <w:rPr>
                <w:rFonts w:ascii="Times New Roman" w:hAnsi="Times New Roman"/>
                <w:b/>
                <w:bCs/>
              </w:rPr>
              <w:t>80</w:t>
            </w:r>
            <w:r w:rsidRPr="00850605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952134046" w:edGrp="everyone"/>
            <w:permEnd w:id="1952134046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FF0000"/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  <w:r w:rsidRPr="004A1409">
              <w:rPr>
                <w:rFonts w:ascii="Times New Roman" w:hAnsi="Times New Roman"/>
                <w:bCs/>
              </w:rPr>
              <w:t>габариты торгов</w:t>
            </w:r>
            <w:r>
              <w:rPr>
                <w:rFonts w:ascii="Times New Roman" w:hAnsi="Times New Roman"/>
                <w:bCs/>
              </w:rPr>
              <w:t>ых мест, м</w:t>
            </w:r>
          </w:p>
        </w:tc>
        <w:tc>
          <w:tcPr>
            <w:tcW w:w="1701" w:type="dxa"/>
            <w:gridSpan w:val="6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693256516" w:edGrp="everyone"/>
            <w:permEnd w:id="1693256516"/>
          </w:p>
        </w:tc>
        <w:tc>
          <w:tcPr>
            <w:tcW w:w="1595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74731387" w:edGrp="everyone"/>
            <w:permEnd w:id="174731387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  <w:bottom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17"/>
            <w:tcBorders>
              <w:left w:val="nil"/>
              <w:right w:val="single" w:sz="4" w:space="0" w:color="FF0000"/>
            </w:tcBorders>
          </w:tcPr>
          <w:p w:rsidR="00EE57B0" w:rsidRPr="004A1409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382559315" w:edGrp="everyone"/>
            <w:permEnd w:id="1382559315"/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permStart w:id="1127683518" w:edGrp="everyone"/>
            <w:permEnd w:id="1127683518"/>
          </w:p>
        </w:tc>
        <w:tc>
          <w:tcPr>
            <w:tcW w:w="256" w:type="dxa"/>
            <w:gridSpan w:val="2"/>
            <w:tcBorders>
              <w:left w:val="single" w:sz="4" w:space="0" w:color="FF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850605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FF0000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длина</w:t>
            </w:r>
          </w:p>
        </w:tc>
        <w:tc>
          <w:tcPr>
            <w:tcW w:w="1595" w:type="dxa"/>
            <w:gridSpan w:val="2"/>
            <w:tcBorders>
              <w:top w:val="single" w:sz="4" w:space="0" w:color="FF0000"/>
              <w:left w:val="nil"/>
            </w:tcBorders>
          </w:tcPr>
          <w:p w:rsidR="00EE57B0" w:rsidRPr="00C55FA9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55FA9">
              <w:rPr>
                <w:rFonts w:ascii="Times New Roman" w:hAnsi="Times New Roman"/>
                <w:bCs/>
                <w:sz w:val="16"/>
                <w:szCs w:val="16"/>
              </w:rPr>
              <w:t>глубина</w:t>
            </w: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0C7CAE" w:rsidTr="00353167">
        <w:tc>
          <w:tcPr>
            <w:tcW w:w="282" w:type="dxa"/>
            <w:tcBorders>
              <w:lef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  <w:tc>
          <w:tcPr>
            <w:tcW w:w="6379" w:type="dxa"/>
            <w:gridSpan w:val="17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ind w:firstLine="317"/>
              <w:rPr>
                <w:rFonts w:ascii="Times New Roman" w:hAnsi="Times New Roman"/>
                <w:bCs/>
                <w:sz w:val="4"/>
                <w:szCs w:val="10"/>
              </w:rPr>
            </w:pPr>
          </w:p>
        </w:tc>
        <w:tc>
          <w:tcPr>
            <w:tcW w:w="1701" w:type="dxa"/>
            <w:gridSpan w:val="6"/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1595" w:type="dxa"/>
            <w:gridSpan w:val="2"/>
            <w:tcBorders>
              <w:left w:val="nil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4"/>
                <w:szCs w:val="16"/>
              </w:rPr>
            </w:pPr>
          </w:p>
        </w:tc>
        <w:tc>
          <w:tcPr>
            <w:tcW w:w="256" w:type="dxa"/>
            <w:gridSpan w:val="2"/>
            <w:tcBorders>
              <w:left w:val="nil"/>
              <w:right w:val="single" w:sz="4" w:space="0" w:color="000000"/>
            </w:tcBorders>
          </w:tcPr>
          <w:p w:rsidR="00EE57B0" w:rsidRPr="000C7CAE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  <w:sz w:val="4"/>
                <w:szCs w:val="10"/>
              </w:rPr>
            </w:pPr>
          </w:p>
        </w:tc>
      </w:tr>
      <w:tr w:rsidR="00EE57B0" w:rsidRPr="00850605" w:rsidTr="00353167">
        <w:tc>
          <w:tcPr>
            <w:tcW w:w="6944" w:type="dxa"/>
            <w:gridSpan w:val="19"/>
            <w:tcBorders>
              <w:top w:val="dotted" w:sz="4" w:space="0" w:color="auto"/>
              <w:left w:val="single" w:sz="4" w:space="0" w:color="000000"/>
            </w:tcBorders>
          </w:tcPr>
          <w:p w:rsidR="00EE57B0" w:rsidRPr="003C48BA" w:rsidRDefault="00EE57B0" w:rsidP="00353167">
            <w:pPr>
              <w:spacing w:after="0" w:line="230" w:lineRule="auto"/>
              <w:jc w:val="right"/>
              <w:rPr>
                <w:rFonts w:ascii="Times New Roman" w:hAnsi="Times New Roman"/>
                <w:b/>
                <w:bCs/>
                <w:u w:val="single"/>
              </w:rPr>
            </w:pPr>
            <w:r w:rsidRPr="003C48BA">
              <w:rPr>
                <w:rFonts w:ascii="Times New Roman" w:hAnsi="Times New Roman"/>
                <w:b/>
                <w:bCs/>
                <w:u w:val="single"/>
              </w:rPr>
              <w:t>СУММА, руб.</w:t>
            </w:r>
          </w:p>
        </w:tc>
        <w:tc>
          <w:tcPr>
            <w:tcW w:w="3552" w:type="dxa"/>
            <w:gridSpan w:val="10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226"/>
        </w:trPr>
        <w:tc>
          <w:tcPr>
            <w:tcW w:w="10496" w:type="dxa"/>
            <w:gridSpan w:val="29"/>
            <w:tcBorders>
              <w:top w:val="single" w:sz="4" w:space="0" w:color="000000"/>
              <w:bottom w:val="nil"/>
            </w:tcBorders>
          </w:tcPr>
          <w:p w:rsidR="00EE57B0" w:rsidRPr="00850605" w:rsidRDefault="00EE57B0" w:rsidP="0016458F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3825" w:type="dxa"/>
            <w:gridSpan w:val="11"/>
            <w:tcBorders>
              <w:top w:val="nil"/>
              <w:bottom w:val="nil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Представляемая продукция, услуги</w:t>
            </w:r>
          </w:p>
        </w:tc>
        <w:tc>
          <w:tcPr>
            <w:tcW w:w="6671" w:type="dxa"/>
            <w:gridSpan w:val="18"/>
            <w:tcBorders>
              <w:top w:val="nil"/>
              <w:bottom w:val="single" w:sz="4" w:space="0" w:color="FF0000"/>
            </w:tcBorders>
          </w:tcPr>
          <w:p w:rsidR="00EE57B0" w:rsidRPr="001A2AF7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149659241" w:edGrp="everyone"/>
            <w:permEnd w:id="1149659241"/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81343326" w:edGrp="everyone"/>
            <w:permEnd w:id="181343326"/>
          </w:p>
        </w:tc>
      </w:tr>
      <w:tr w:rsidR="00EE57B0" w:rsidRPr="00850605" w:rsidTr="00353167">
        <w:trPr>
          <w:trHeight w:val="193"/>
        </w:trPr>
        <w:tc>
          <w:tcPr>
            <w:tcW w:w="7086" w:type="dxa"/>
            <w:gridSpan w:val="20"/>
            <w:tcBorders>
              <w:top w:val="single" w:sz="4" w:space="0" w:color="FF0000"/>
              <w:bottom w:val="nil"/>
            </w:tcBorders>
          </w:tcPr>
          <w:p w:rsidR="00EE57B0" w:rsidRPr="00850605" w:rsidRDefault="00EE57B0" w:rsidP="0016458F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 xml:space="preserve">Мощность используемого электрооборудования (не более </w:t>
            </w:r>
            <w:r w:rsidR="0016458F">
              <w:rPr>
                <w:rFonts w:ascii="Times New Roman" w:hAnsi="Times New Roman"/>
                <w:b/>
                <w:bCs/>
              </w:rPr>
              <w:t>2</w:t>
            </w:r>
            <w:r w:rsidRPr="00850605">
              <w:rPr>
                <w:rFonts w:ascii="Times New Roman" w:hAnsi="Times New Roman"/>
                <w:b/>
                <w:bCs/>
              </w:rPr>
              <w:t>,</w:t>
            </w:r>
            <w:r w:rsidR="0016458F">
              <w:rPr>
                <w:rFonts w:ascii="Times New Roman" w:hAnsi="Times New Roman"/>
                <w:b/>
                <w:bCs/>
              </w:rPr>
              <w:t>0</w:t>
            </w:r>
            <w:r w:rsidRPr="00850605">
              <w:rPr>
                <w:rFonts w:ascii="Times New Roman" w:hAnsi="Times New Roman"/>
                <w:b/>
                <w:bCs/>
              </w:rPr>
              <w:t xml:space="preserve"> кВт)**</w:t>
            </w:r>
          </w:p>
        </w:tc>
        <w:tc>
          <w:tcPr>
            <w:tcW w:w="2551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767515418" w:edGrp="everyone"/>
            <w:permEnd w:id="767515418"/>
          </w:p>
        </w:tc>
        <w:tc>
          <w:tcPr>
            <w:tcW w:w="859" w:type="dxa"/>
            <w:gridSpan w:val="3"/>
            <w:tcBorders>
              <w:top w:val="single" w:sz="4" w:space="0" w:color="FF0000"/>
              <w:bottom w:val="nil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кВт</w:t>
            </w:r>
          </w:p>
        </w:tc>
      </w:tr>
      <w:tr w:rsidR="00EE57B0" w:rsidRPr="00850605" w:rsidTr="00353167">
        <w:trPr>
          <w:trHeight w:val="193"/>
        </w:trPr>
        <w:tc>
          <w:tcPr>
            <w:tcW w:w="2691" w:type="dxa"/>
            <w:gridSpan w:val="7"/>
            <w:tcBorders>
              <w:top w:val="nil"/>
              <w:bottom w:val="nil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Примечания участника</w:t>
            </w:r>
          </w:p>
        </w:tc>
        <w:tc>
          <w:tcPr>
            <w:tcW w:w="7805" w:type="dxa"/>
            <w:gridSpan w:val="22"/>
            <w:tcBorders>
              <w:top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1776626239" w:edGrp="everyone"/>
            <w:permEnd w:id="1776626239"/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nil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497433881" w:edGrp="everyone"/>
            <w:permEnd w:id="497433881"/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210571184" w:edGrp="everyone"/>
            <w:permEnd w:id="210571184"/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Cs/>
              </w:rPr>
            </w:pPr>
            <w:permStart w:id="939797367" w:edGrp="everyone"/>
            <w:permEnd w:id="939797367"/>
          </w:p>
        </w:tc>
      </w:tr>
      <w:tr w:rsidR="00EE57B0" w:rsidRPr="00850605" w:rsidTr="00353167">
        <w:trPr>
          <w:trHeight w:val="193"/>
        </w:trPr>
        <w:tc>
          <w:tcPr>
            <w:tcW w:w="2975" w:type="dxa"/>
            <w:gridSpan w:val="8"/>
            <w:tcBorders>
              <w:top w:val="single" w:sz="4" w:space="0" w:color="FF0000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Примечания организатора</w:t>
            </w:r>
          </w:p>
        </w:tc>
        <w:tc>
          <w:tcPr>
            <w:tcW w:w="7521" w:type="dxa"/>
            <w:gridSpan w:val="21"/>
            <w:tcBorders>
              <w:top w:val="single" w:sz="4" w:space="0" w:color="FF0000"/>
              <w:bottom w:val="single" w:sz="4" w:space="0" w:color="auto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957EDB">
        <w:trPr>
          <w:trHeight w:val="53"/>
        </w:trPr>
        <w:tc>
          <w:tcPr>
            <w:tcW w:w="10496" w:type="dxa"/>
            <w:gridSpan w:val="29"/>
            <w:tcBorders>
              <w:bottom w:val="single" w:sz="4" w:space="0" w:color="auto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  <w:tcBorders>
              <w:top w:val="single" w:sz="4" w:space="0" w:color="auto"/>
            </w:tcBorders>
          </w:tcPr>
          <w:p w:rsidR="00EE57B0" w:rsidRPr="00850605" w:rsidRDefault="00EE57B0" w:rsidP="00353167">
            <w:pPr>
              <w:spacing w:after="40" w:line="23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10496" w:type="dxa"/>
            <w:gridSpan w:val="29"/>
          </w:tcPr>
          <w:p w:rsidR="00EE57B0" w:rsidRPr="00B040A9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40A9">
              <w:rPr>
                <w:rFonts w:ascii="Times New Roman" w:hAnsi="Times New Roman"/>
                <w:sz w:val="16"/>
                <w:szCs w:val="16"/>
              </w:rPr>
              <w:t xml:space="preserve">* Официальным делегациям регионов-партнеров по условиям соглашений, заключенных с Правительством Курской области, </w:t>
            </w:r>
            <w:r w:rsidRPr="00B040A9">
              <w:rPr>
                <w:rFonts w:ascii="Times New Roman" w:hAnsi="Times New Roman"/>
                <w:sz w:val="16"/>
                <w:szCs w:val="16"/>
              </w:rPr>
              <w:br/>
              <w:t xml:space="preserve">на бесплатной основе предоставляется до 8 квадратных метров закрытой оборудованной площади. </w:t>
            </w:r>
          </w:p>
          <w:p w:rsidR="00EE57B0" w:rsidRPr="00B040A9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40A9">
              <w:rPr>
                <w:rFonts w:ascii="Times New Roman" w:hAnsi="Times New Roman"/>
                <w:sz w:val="16"/>
                <w:szCs w:val="16"/>
              </w:rPr>
              <w:t xml:space="preserve">** </w:t>
            </w:r>
            <w:r w:rsidRPr="001F6780">
              <w:rPr>
                <w:rFonts w:ascii="Times New Roman" w:hAnsi="Times New Roman"/>
                <w:sz w:val="16"/>
                <w:szCs w:val="16"/>
              </w:rPr>
              <w:t>Участнику необходимо иметь удлинители заводского изготовления, с сечением провода не менее 2,5 кв.мм, оборудованные вилкой и розеткой с заземляющими контактами</w:t>
            </w:r>
            <w:r w:rsidR="000C320A" w:rsidRPr="001F67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320A" w:rsidRPr="00DA754C">
              <w:rPr>
                <w:rFonts w:ascii="Times New Roman" w:hAnsi="Times New Roman"/>
                <w:sz w:val="16"/>
                <w:szCs w:val="16"/>
              </w:rPr>
              <w:t xml:space="preserve">и технически исправное оборудование согласно правилам устройства электроустановок (ПУЭ). </w:t>
            </w:r>
            <w:r w:rsidRPr="00DA75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0A9">
              <w:rPr>
                <w:rFonts w:ascii="Times New Roman" w:hAnsi="Times New Roman"/>
                <w:sz w:val="16"/>
                <w:szCs w:val="16"/>
              </w:rPr>
              <w:t>Электроподключение оборудования участников производится только в присутствии ответственного лица Организатора.</w:t>
            </w:r>
          </w:p>
          <w:p w:rsidR="00EE57B0" w:rsidRDefault="00EE57B0" w:rsidP="0036422B">
            <w:pPr>
              <w:spacing w:after="0"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40A9">
              <w:rPr>
                <w:rFonts w:ascii="Times New Roman" w:hAnsi="Times New Roman"/>
                <w:sz w:val="16"/>
                <w:szCs w:val="16"/>
              </w:rPr>
              <w:t>*** Нижеподписавшийся выражает свое согласие на обработку персональных данных (сбор, хранение, использование, систематизация, уточнение, передача, удаление), содержащихся в заявке, в соответствии с Федеральным законом от 27.07.2006 № 152-ФЗ «О персональных данных» с целью оказания услуг по участию в ярмарке, привлечения к сотрудничеству, направления рассылок-уведомлений о проведении выставок и ярмарок и иных мероприятий, и включения настоящей информации в CRM-систему, использование фотографий с целью размещения в социальных сетях и на сайте ОБУ «Центр торговли и услуг». Согласие действует до достижения целей обработки персональных данных или в течение срока хранения информации и может быть отозвано в любой момент по письменному заявлению субъектом персональных данных.</w:t>
            </w:r>
          </w:p>
          <w:p w:rsidR="00957EDB" w:rsidRDefault="005F706A" w:rsidP="005F706A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F6780">
              <w:rPr>
                <w:rFonts w:ascii="Times New Roman" w:hAnsi="Times New Roman"/>
                <w:sz w:val="16"/>
                <w:szCs w:val="16"/>
              </w:rPr>
              <w:t>**** Участник о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бязан уплат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ить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ввозны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таможенны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пошлин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налог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специальны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антидемпинговы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>, компенсационны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пошлин</w:t>
            </w:r>
            <w:r w:rsidRPr="001F6780"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1F6780">
              <w:rPr>
                <w:rFonts w:ascii="Times New Roman" w:hAnsi="Times New Roman"/>
                <w:bCs/>
                <w:sz w:val="16"/>
                <w:szCs w:val="16"/>
                <w:lang w:val="x-none"/>
              </w:rPr>
              <w:t xml:space="preserve"> в отношении товаров, ввезенных на территорию Российской Федерации, в соответствии с «</w:t>
            </w:r>
            <w:r w:rsidRPr="001F6780">
              <w:rPr>
                <w:rFonts w:ascii="Times New Roman" w:hAnsi="Times New Roman"/>
                <w:sz w:val="16"/>
                <w:szCs w:val="16"/>
                <w:lang w:val="x-none"/>
              </w:rPr>
              <w:t>Таможенным кодексом Евразийского экономического союза».</w:t>
            </w:r>
            <w:r w:rsidR="00957E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7EDB" w:rsidRPr="00957EDB" w:rsidRDefault="00957EDB" w:rsidP="00957EDB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*****</w:t>
            </w:r>
            <w:r w:rsidRPr="00957EDB">
              <w:rPr>
                <w:rFonts w:ascii="Times New Roman" w:hAnsi="Times New Roman"/>
                <w:sz w:val="16"/>
                <w:szCs w:val="16"/>
              </w:rPr>
              <w:t xml:space="preserve">В случае досрочного съезда с выделенной торговой площади Участник выплачивает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Организатору </w:t>
            </w:r>
            <w:r w:rsidRPr="00957EDB">
              <w:rPr>
                <w:rFonts w:ascii="Times New Roman" w:hAnsi="Times New Roman"/>
                <w:sz w:val="16"/>
                <w:szCs w:val="16"/>
              </w:rPr>
              <w:t xml:space="preserve">штраф в размере 100% суммы арендной платы.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******В случае самовольного подключения к электросетям, Участник выплачивает Организатору штраф в размере 50 000 рублей.</w:t>
            </w:r>
          </w:p>
        </w:tc>
      </w:tr>
      <w:tr w:rsidR="00EE57B0" w:rsidRPr="00850605" w:rsidTr="00353167">
        <w:trPr>
          <w:trHeight w:val="193"/>
        </w:trPr>
        <w:tc>
          <w:tcPr>
            <w:tcW w:w="282" w:type="dxa"/>
            <w:tcBorders>
              <w:right w:val="single" w:sz="2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</w:tcPr>
          <w:p w:rsidR="00EE57B0" w:rsidRPr="00FC70F2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242234961" w:edGrp="everyone"/>
            <w:permEnd w:id="242234961"/>
          </w:p>
        </w:tc>
        <w:tc>
          <w:tcPr>
            <w:tcW w:w="9931" w:type="dxa"/>
            <w:gridSpan w:val="27"/>
            <w:vMerge w:val="restart"/>
            <w:tcBorders>
              <w:left w:val="single" w:sz="2" w:space="0" w:color="FF0000"/>
            </w:tcBorders>
          </w:tcPr>
          <w:p w:rsidR="00EE57B0" w:rsidRPr="00B040A9" w:rsidRDefault="00EE57B0" w:rsidP="002719E7">
            <w:pPr>
              <w:spacing w:after="0"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>Настоящим подтверждаем, что все положения Условий участия в XХ</w:t>
            </w:r>
            <w:r w:rsidRPr="00B040A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="002719E7" w:rsidRPr="00B040A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B040A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 xml:space="preserve"> межрегиональной универсальной оптово-розничной «Курской Коренской ярмарке – 202</w:t>
            </w:r>
            <w:r w:rsidR="002719E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 xml:space="preserve">», являющихся приложением к настоящей заявке, признаем и обязуемся выполнять. Просим зарезервировать указанную площадь и гарантируем оплатить услуги в 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соответствии с настоящей заявкой в течение 10 рабочих дней со дня подтверждения заявки. Стороны признают юридическую силу документов, переданных посредством факсимильной связи и иных средств электронной связи. С момента получения заявки </w:t>
            </w:r>
            <w:r w:rsidRPr="00B040A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на участие в розничной торговле на улице</w:t>
            </w:r>
            <w:r w:rsidRPr="00B040A9">
              <w:rPr>
                <w:rFonts w:ascii="Times New Roman" w:hAnsi="Times New Roman"/>
                <w:bCs/>
                <w:sz w:val="20"/>
                <w:szCs w:val="20"/>
              </w:rPr>
              <w:t xml:space="preserve"> срок её рассмотрения составляет 3 рабочих дня. </w:t>
            </w:r>
            <w:r w:rsidRPr="002719E7">
              <w:rPr>
                <w:rFonts w:ascii="Times New Roman" w:hAnsi="Times New Roman"/>
                <w:b/>
                <w:bCs/>
                <w:sz w:val="20"/>
                <w:szCs w:val="20"/>
              </w:rPr>
              <w:t>Настоящая заявка является юридически значимым документом при отсутствии заключенного договора.</w:t>
            </w:r>
          </w:p>
        </w:tc>
      </w:tr>
      <w:tr w:rsidR="00EE57B0" w:rsidRPr="00850605" w:rsidTr="00353167">
        <w:trPr>
          <w:trHeight w:val="193"/>
        </w:trPr>
        <w:tc>
          <w:tcPr>
            <w:tcW w:w="282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top w:val="single" w:sz="2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1" w:type="dxa"/>
            <w:gridSpan w:val="27"/>
            <w:vMerge/>
          </w:tcPr>
          <w:p w:rsidR="00EE57B0" w:rsidRPr="00FA3969" w:rsidRDefault="00EE57B0" w:rsidP="00353167">
            <w:pPr>
              <w:spacing w:after="0" w:line="23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353167">
        <w:trPr>
          <w:trHeight w:val="193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Организатор</w:t>
            </w:r>
          </w:p>
        </w:tc>
        <w:tc>
          <w:tcPr>
            <w:tcW w:w="284" w:type="dxa"/>
            <w:gridSpan w:val="2"/>
          </w:tcPr>
          <w:p w:rsidR="00EE57B0" w:rsidRPr="00850605" w:rsidRDefault="00EE57B0" w:rsidP="00353167">
            <w:pPr>
              <w:spacing w:before="120"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</w:tcPr>
          <w:p w:rsidR="00EE57B0" w:rsidRPr="00850605" w:rsidRDefault="00EE57B0" w:rsidP="00353167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Участник</w:t>
            </w:r>
          </w:p>
        </w:tc>
      </w:tr>
      <w:tr w:rsidR="00EE57B0" w:rsidRPr="00850605" w:rsidTr="00353167">
        <w:trPr>
          <w:trHeight w:val="193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EE57B0" w:rsidRPr="00850605" w:rsidTr="009911F3">
        <w:trPr>
          <w:trHeight w:val="227"/>
        </w:trPr>
        <w:tc>
          <w:tcPr>
            <w:tcW w:w="5101" w:type="dxa"/>
            <w:gridSpan w:val="13"/>
            <w:vMerge w:val="restart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0605">
              <w:rPr>
                <w:rFonts w:ascii="Times New Roman" w:hAnsi="Times New Roman"/>
                <w:bCs/>
              </w:rPr>
              <w:t>Директор ОБУ «</w:t>
            </w:r>
            <w:r>
              <w:rPr>
                <w:rFonts w:ascii="Times New Roman" w:hAnsi="Times New Roman"/>
                <w:bCs/>
              </w:rPr>
              <w:t>Центр торговли и услуг</w:t>
            </w:r>
            <w:r w:rsidRPr="0085060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84" w:type="dxa"/>
            <w:gridSpan w:val="2"/>
            <w:vMerge w:val="restart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bottom w:val="single" w:sz="4" w:space="0" w:color="FF0000"/>
            </w:tcBorders>
          </w:tcPr>
          <w:p w:rsidR="00EE57B0" w:rsidRPr="008817A4" w:rsidRDefault="00EE57B0" w:rsidP="009911F3">
            <w:pPr>
              <w:spacing w:after="0" w:line="230" w:lineRule="auto"/>
              <w:jc w:val="both"/>
              <w:rPr>
                <w:rFonts w:ascii="Times New Roman" w:hAnsi="Times New Roman"/>
                <w:bCs/>
              </w:rPr>
            </w:pPr>
            <w:permStart w:id="1911095521" w:edGrp="everyone"/>
            <w:permEnd w:id="1911095521"/>
          </w:p>
        </w:tc>
      </w:tr>
      <w:tr w:rsidR="00EE57B0" w:rsidRPr="00850605" w:rsidTr="009911F3">
        <w:trPr>
          <w:trHeight w:val="227"/>
        </w:trPr>
        <w:tc>
          <w:tcPr>
            <w:tcW w:w="5101" w:type="dxa"/>
            <w:gridSpan w:val="13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9911F3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1108432025" w:edGrp="everyone"/>
            <w:permEnd w:id="1108432025"/>
          </w:p>
        </w:tc>
      </w:tr>
      <w:tr w:rsidR="00EE57B0" w:rsidRPr="00850605" w:rsidTr="009911F3">
        <w:trPr>
          <w:trHeight w:val="227"/>
        </w:trPr>
        <w:tc>
          <w:tcPr>
            <w:tcW w:w="5101" w:type="dxa"/>
            <w:gridSpan w:val="13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top w:val="single" w:sz="4" w:space="0" w:color="FF0000"/>
              <w:bottom w:val="single" w:sz="4" w:space="0" w:color="FF0000"/>
            </w:tcBorders>
          </w:tcPr>
          <w:p w:rsidR="00EE57B0" w:rsidRPr="00850605" w:rsidRDefault="00EE57B0" w:rsidP="009911F3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1764316534" w:edGrp="everyone"/>
            <w:permEnd w:id="1764316534"/>
          </w:p>
        </w:tc>
      </w:tr>
      <w:tr w:rsidR="009911F3" w:rsidRPr="00850605" w:rsidTr="009911F3">
        <w:trPr>
          <w:trHeight w:val="227"/>
        </w:trPr>
        <w:tc>
          <w:tcPr>
            <w:tcW w:w="5101" w:type="dxa"/>
            <w:gridSpan w:val="13"/>
          </w:tcPr>
          <w:p w:rsidR="009911F3" w:rsidRPr="00850605" w:rsidRDefault="009911F3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  <w:vMerge/>
          </w:tcPr>
          <w:p w:rsidR="009911F3" w:rsidRPr="00850605" w:rsidRDefault="009911F3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  <w:tcBorders>
              <w:top w:val="single" w:sz="4" w:space="0" w:color="FF0000"/>
            </w:tcBorders>
          </w:tcPr>
          <w:p w:rsidR="009911F3" w:rsidRPr="00850605" w:rsidRDefault="009911F3" w:rsidP="009911F3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</w:t>
            </w: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EE57B0" w:rsidRPr="00850605" w:rsidTr="00353167">
        <w:trPr>
          <w:trHeight w:val="210"/>
        </w:trPr>
        <w:tc>
          <w:tcPr>
            <w:tcW w:w="2975" w:type="dxa"/>
            <w:gridSpan w:val="8"/>
            <w:tcBorders>
              <w:bottom w:val="single" w:sz="4" w:space="0" w:color="auto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gridSpan w:val="4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А.А. Воронцов</w:t>
            </w: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gridSpan w:val="7"/>
            <w:tcBorders>
              <w:bottom w:val="single" w:sz="4" w:space="0" w:color="FF0000"/>
            </w:tcBorders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608183632" w:edGrp="everyone"/>
            <w:permEnd w:id="608183632"/>
          </w:p>
        </w:tc>
        <w:tc>
          <w:tcPr>
            <w:tcW w:w="284" w:type="dxa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76" w:type="dxa"/>
            <w:gridSpan w:val="6"/>
            <w:tcBorders>
              <w:bottom w:val="single" w:sz="4" w:space="0" w:color="FF0000"/>
            </w:tcBorders>
          </w:tcPr>
          <w:p w:rsidR="00EE57B0" w:rsidRPr="008817A4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1837068081" w:edGrp="everyone"/>
            <w:permEnd w:id="1837068081"/>
          </w:p>
        </w:tc>
      </w:tr>
      <w:tr w:rsidR="00EE57B0" w:rsidRPr="00850605" w:rsidTr="00353167">
        <w:trPr>
          <w:trHeight w:val="210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gridSpan w:val="7"/>
          </w:tcPr>
          <w:p w:rsidR="00EE57B0" w:rsidRPr="00E7164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(подпись)</w:t>
            </w:r>
          </w:p>
        </w:tc>
        <w:tc>
          <w:tcPr>
            <w:tcW w:w="2560" w:type="dxa"/>
            <w:gridSpan w:val="7"/>
          </w:tcPr>
          <w:p w:rsidR="00EE57B0" w:rsidRPr="00E71645" w:rsidRDefault="00EE57B0" w:rsidP="00353167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(расшифровка)</w:t>
            </w:r>
          </w:p>
        </w:tc>
      </w:tr>
      <w:tr w:rsidR="00EE57B0" w:rsidRPr="00850605" w:rsidTr="00353167">
        <w:trPr>
          <w:trHeight w:val="210"/>
        </w:trPr>
        <w:tc>
          <w:tcPr>
            <w:tcW w:w="5101" w:type="dxa"/>
            <w:gridSpan w:val="13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284" w:type="dxa"/>
            <w:gridSpan w:val="2"/>
            <w:vMerge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14"/>
          </w:tcPr>
          <w:p w:rsidR="00EE57B0" w:rsidRPr="00850605" w:rsidRDefault="00EE57B0" w:rsidP="00353167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:rsidR="00EE57B0" w:rsidRPr="000C320A" w:rsidRDefault="00EE57B0" w:rsidP="00EE57B0">
      <w:pPr>
        <w:spacing w:after="0" w:line="23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br w:type="page"/>
      </w:r>
      <w:r w:rsidRPr="000C320A">
        <w:rPr>
          <w:rFonts w:ascii="Times New Roman" w:hAnsi="Times New Roman"/>
          <w:b/>
          <w:sz w:val="18"/>
          <w:szCs w:val="18"/>
        </w:rPr>
        <w:lastRenderedPageBreak/>
        <w:t>Приложение к заявке</w:t>
      </w:r>
    </w:p>
    <w:p w:rsidR="001006BD" w:rsidRPr="00F92525" w:rsidRDefault="001006BD" w:rsidP="001006BD">
      <w:pPr>
        <w:spacing w:after="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</w:rPr>
        <w:t>УСЛОВИЯ УЧАСТИЯ</w:t>
      </w:r>
    </w:p>
    <w:p w:rsidR="001006BD" w:rsidRPr="00F92525" w:rsidRDefault="001006BD" w:rsidP="001006BD">
      <w:pPr>
        <w:spacing w:after="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  <w:bCs/>
        </w:rPr>
        <w:t xml:space="preserve">в </w:t>
      </w:r>
      <w:r w:rsidRPr="00F92525">
        <w:rPr>
          <w:rFonts w:ascii="Times New Roman" w:hAnsi="Times New Roman"/>
          <w:b/>
          <w:bCs/>
          <w:lang w:val="en-US"/>
        </w:rPr>
        <w:t>XXIII</w:t>
      </w:r>
      <w:r w:rsidRPr="00F92525">
        <w:rPr>
          <w:rFonts w:ascii="Times New Roman" w:hAnsi="Times New Roman"/>
          <w:b/>
          <w:bCs/>
        </w:rPr>
        <w:t xml:space="preserve"> межрегиональной</w:t>
      </w:r>
      <w:r w:rsidRPr="00F92525">
        <w:rPr>
          <w:rFonts w:ascii="Times New Roman" w:hAnsi="Times New Roman"/>
          <w:b/>
        </w:rPr>
        <w:t xml:space="preserve"> универсальной оптово-розничной «Курской Коренской ярмарке – 2024»,</w:t>
      </w:r>
    </w:p>
    <w:p w:rsidR="001006BD" w:rsidRPr="00F92525" w:rsidRDefault="001006BD" w:rsidP="001006BD">
      <w:pPr>
        <w:spacing w:after="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</w:rPr>
        <w:t>Курская область, Золотухинский район, м. Свобода,</w:t>
      </w:r>
    </w:p>
    <w:p w:rsidR="001006BD" w:rsidRPr="00F92525" w:rsidRDefault="00DA753A" w:rsidP="001006BD">
      <w:pPr>
        <w:spacing w:after="120" w:line="240" w:lineRule="auto"/>
        <w:jc w:val="center"/>
        <w:rPr>
          <w:rFonts w:ascii="Times New Roman" w:hAnsi="Times New Roman"/>
          <w:b/>
        </w:rPr>
      </w:pPr>
      <w:r w:rsidRPr="00F92525">
        <w:rPr>
          <w:rFonts w:ascii="Times New Roman" w:hAnsi="Times New Roman"/>
          <w:b/>
        </w:rPr>
        <w:t xml:space="preserve">4 – 7 июля </w:t>
      </w:r>
      <w:r w:rsidR="001006BD" w:rsidRPr="00F92525">
        <w:rPr>
          <w:rFonts w:ascii="Times New Roman" w:hAnsi="Times New Roman"/>
          <w:b/>
        </w:rPr>
        <w:t>2024 года</w:t>
      </w: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5700"/>
        <w:gridCol w:w="5558"/>
      </w:tblGrid>
      <w:tr w:rsidR="001006BD" w:rsidRPr="00F92525" w:rsidTr="00F92525">
        <w:trPr>
          <w:trHeight w:val="420"/>
          <w:jc w:val="center"/>
        </w:trPr>
        <w:tc>
          <w:tcPr>
            <w:tcW w:w="5700" w:type="dxa"/>
          </w:tcPr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1. Общие положения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u w:val="single"/>
              </w:rPr>
            </w:pPr>
            <w:r w:rsidRPr="00F92525">
              <w:rPr>
                <w:rFonts w:ascii="Times New Roman" w:hAnsi="Times New Roman"/>
                <w:u w:val="single"/>
              </w:rPr>
              <w:t xml:space="preserve">1.1. Термины: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  <w:b/>
              </w:rPr>
              <w:t>Участник</w:t>
            </w:r>
            <w:r w:rsidRPr="00F92525">
              <w:rPr>
                <w:rFonts w:ascii="Times New Roman" w:hAnsi="Times New Roman"/>
              </w:rPr>
              <w:t xml:space="preserve"> – юридическое или физическое лицо со статусом индивидуального предпринимателя и без такого статуса, оформившее надлежащим образом участие в Межрегиональной универсальной оптово-розничной «Курской Коренской ярмарке» (далее – ярмарка) и в случаях, определенных настоящими Условиями, осуществившее оплату такого участия.   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  <w:b/>
              </w:rPr>
              <w:t>Организатор</w:t>
            </w:r>
            <w:r w:rsidRPr="00F92525">
              <w:rPr>
                <w:rFonts w:ascii="Times New Roman" w:hAnsi="Times New Roman"/>
              </w:rPr>
              <w:t xml:space="preserve"> – ОБУ «Центр торговли и услуг».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  <w:b/>
              </w:rPr>
              <w:t>Выставочно-ярмарочная площадь</w:t>
            </w:r>
            <w:r w:rsidRPr="00F92525">
              <w:rPr>
                <w:rFonts w:ascii="Times New Roman" w:hAnsi="Times New Roman"/>
              </w:rPr>
              <w:t xml:space="preserve"> – торговое или выставочное место Участника, на котором он располагает торговые или выставочные павильоны и иные средства торговли, или рекламы, за которое Участник произвел соответствующую Заявке и Договору оплату.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1.2. Настоящие Условия являются неотъемлемой частью Заявки и обязательны для Сторон.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1.3. Время работы ярмарки: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 июля – 09:00 – 18.00 – заезд и размещение участников,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5 июля – 9:00 – 15:00 – Крестный ход в честь иконы Божией Матери «Знамение» Курская Коренная,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09:00 – 18:00 – работа ярмарки,  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6 июля – 09:00 – 22:00 – работа ярмарки,</w:t>
            </w:r>
          </w:p>
          <w:p w:rsidR="001006BD" w:rsidRPr="00F92525" w:rsidRDefault="001006BD" w:rsidP="0063330E">
            <w:pPr>
              <w:spacing w:after="0" w:line="230" w:lineRule="auto"/>
              <w:ind w:firstLine="284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 июля – 09:00 – 18:00 – работа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2. Оформление участия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2.1. Желающие принять участие в ярмарке направляют в адрес Организатора подписанную стороной Участника заявку не позднее, чем за 15 дней до начала работы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2.2. Претендент на участие в ярмарке считается зарегистрированным в качестве Участника после подписания заявки, заключения договора (при необходимости) и осуществления оплаты не позднее, чем за 10 рабочих дней до начала работы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2.3. Отказ от участия в ярмарке принимается в письменном виде не позднее, чем за 10 рабочих дней </w:t>
            </w:r>
            <w:r w:rsidRPr="00F92525">
              <w:rPr>
                <w:rFonts w:ascii="Times New Roman" w:hAnsi="Times New Roman"/>
              </w:rPr>
              <w:lastRenderedPageBreak/>
              <w:t>до начала работы ярмарки. При отказе в другой срок оплата не возвращается.</w:t>
            </w:r>
          </w:p>
          <w:p w:rsidR="000C320A" w:rsidRPr="00A618C7" w:rsidRDefault="000C320A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2.4. </w:t>
            </w:r>
            <w:r w:rsidRPr="00A618C7">
              <w:rPr>
                <w:rFonts w:ascii="Times New Roman" w:hAnsi="Times New Roman"/>
              </w:rPr>
              <w:t>В случае досрочного съезда с выделенной площади Участник выплачивает Организатору штраф в размере 100% суммы арендной платы.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3. Выставочно-ярмарочная площадь и услуги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3.1. Выставочно-ярмарочная площадь (в том числе вне павильона) предоставляется Участнику на период до момента официального закрытия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Более ранний отъезд, создающий другим участникам помехи в осуществлении работы на ярмарке, доступе к выставочно-ярмарочным площадям, не разрешается.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3.2. Участник не допускается к участию в ярмарке при неисполнении п. 2.2. настоящих условий.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4. Монтаж и художественное оформление стендов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4.1. Монтаж и оборудование выставочно-ярмарочных площадей осуществляет Участник после согласования концепции, дизайна, выставочно-ярмарочного ассортимента с Организатором. В отдельных случаях проведение указанных работ может быть осуществлено третьим лицом. Проект должен быть согласован не менее чем за 10 рабочих дней до начала монтажных работ.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4.2. Все торговые павильоны и выставочные стенды устанавливаются в границах отведенной для Участника выставочно-ярмарочной площади.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4.3. В случае строительства двухэтажного павильона или стенда взимается дополнительная плата в размере 50% от суммы арендной платы за выставочно-ярмарочную площадь, занятую стендом.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4.4. Художественное оформление стендов, а также содержание плакатов, текстов, надписей должно соответствовать ярмарочной тематике. Запрещается размещение рекламных материалов на стенах, полах, колоннах, стеклах дверей павильонов.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5. Монтажные и демонтажные работы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5.1. Монтаж выставочно-ярмарочных площадей, художественное оформление и размещение Участников проводится в установленные сроки и должны быть закончены не позднее, чем за 10 часов до открытия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5.2. Все подключения к стационарным электрощитам, а также к источникам воды и канализации выполняются только специалистами Организатора.</w:t>
            </w:r>
          </w:p>
          <w:p w:rsidR="000C320A" w:rsidRPr="00F92525" w:rsidRDefault="000C320A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5.3. Самостоятельное занятие Участником выделенной торговой площади запрещено.</w:t>
            </w:r>
          </w:p>
          <w:p w:rsidR="000C320A" w:rsidRDefault="000C320A" w:rsidP="00F92525">
            <w:pPr>
              <w:spacing w:after="0" w:line="240" w:lineRule="auto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5.4. Расстановка Участников проводится исключительно сотрудниками Организатора.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6. О соблюдении правил безопасности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6.1. Участник обязан соблюдать в полном объеме Правила пожарной безопасности на занимаемой выставочно-ярмарочной площади, а также требования </w:t>
            </w:r>
            <w:r w:rsidRPr="00F92525">
              <w:rPr>
                <w:rFonts w:ascii="Times New Roman" w:hAnsi="Times New Roman"/>
              </w:rPr>
              <w:lastRenderedPageBreak/>
              <w:t>техники безопасности, и несет ответственность за их нарушение в соответствии с действующим законодательством.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6.2. Суммарная мощность всех электроустановок на одно торговое место не должна превышать 2 кВт/ч. В случае организации работ по подключению дополнительного оборудования производится дополнительная оплата согласно прейскуранта цен, установленных Организатором.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6.3. Участнику необходимо иметь удлинители заводского изготовления, с сечением провода не менее 2,5 кв.мм, оборудованные вилкой и розеткой с заземляющими контактами и технически исправное оборудование согласно правилам устройства электроустановок (ПУЭ).</w:t>
            </w:r>
          </w:p>
          <w:p w:rsidR="00F92525" w:rsidRPr="00F92525" w:rsidRDefault="00F92525" w:rsidP="00F9252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</w:rPr>
              <w:t>6.4. Строго запрещено курение в торговых и выставочных павильонах, около стендов.</w:t>
            </w:r>
          </w:p>
          <w:p w:rsidR="00F92525" w:rsidRPr="00F92525" w:rsidRDefault="00F92525" w:rsidP="00DA753A">
            <w:pPr>
              <w:spacing w:line="23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558" w:type="dxa"/>
          </w:tcPr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lastRenderedPageBreak/>
              <w:t xml:space="preserve">7. Каталог, информация, реклама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7.1. К открытию ярмарки на официальном сайте ярмарки публикуется электронный каталог участников ярмарки.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7.2. В случае непредоставления Участником информации в каталог Организатор имеет право разместить имеющиеся сведения об Участнике без согласования с ним.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7.3. Участник имеет право безвозмездно рекламировать свою продукцию только на предоставленной ему выставочно-ярмарочной площади.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8. Ответственность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8.1. Организатор и Участник несут ответственность друг перед другом за неисполнение настоящих условий в соответствии с действующим законодательством РФ.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8.2. В часы работы ярмарки представители Участника обязаны постоянно находиться около стенда или на занимаемой выставочно-ярмарочной площади.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8.3. Организатор обеспечивает круглосуточную охрану павильонов, общественного порядка на ярмарке, но не осуществляет при этом индивидуальную охрану имущества Участников и их выставочно-ярмарочных площадей.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8.4. Организатор не несет ответственность в следующих случаях: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утрата или повреждение экспонатов и других материальных ценностей, принадлежащих Участнику;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любые убытки, возникшие вследствие пожара, стихийных бедствий и других форс-мажорных обстоятельств, и результатов преступных посягательств на имущество Участника.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8.5. Участник несет ответственность за: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любой ущерб, нанесенный зданию, в котором проводится торговля или выставка, оборудованию стенда и другому арендуемому оборудованию;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lastRenderedPageBreak/>
              <w:t>- соответствие товаров требованиям технических регламентов, обязательных ГОСТов, промышленной санитарии</w:t>
            </w:r>
            <w:r w:rsidR="001A6D54" w:rsidRPr="00F92525">
              <w:rPr>
                <w:rFonts w:ascii="Times New Roman" w:hAnsi="Times New Roman"/>
              </w:rPr>
              <w:t>, СанПинов, требованиям маркировки товаров, ФГИС «Меркурий»</w:t>
            </w:r>
            <w:r w:rsidR="00F406A4" w:rsidRPr="00F92525">
              <w:rPr>
                <w:rFonts w:ascii="Times New Roman" w:hAnsi="Times New Roman"/>
              </w:rPr>
              <w:t xml:space="preserve"> </w:t>
            </w:r>
            <w:r w:rsidRPr="00F92525">
              <w:rPr>
                <w:rFonts w:ascii="Times New Roman" w:hAnsi="Times New Roman"/>
              </w:rPr>
              <w:t>и прочих обязательных требований действующего законодательства РФ;</w:t>
            </w:r>
          </w:p>
          <w:p w:rsidR="00433B18" w:rsidRPr="00F92525" w:rsidRDefault="00433B18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-отсутствие сопроводительных документов на реализуемую продукцию;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lang w:val="x-none"/>
              </w:rPr>
            </w:pPr>
            <w:r w:rsidRPr="00F92525">
              <w:rPr>
                <w:rFonts w:ascii="Times New Roman" w:hAnsi="Times New Roman"/>
              </w:rPr>
              <w:t>- неуплату</w:t>
            </w:r>
            <w:r w:rsidRPr="00F92525">
              <w:rPr>
                <w:rFonts w:ascii="Times New Roman" w:hAnsi="Times New Roman"/>
                <w:bCs/>
                <w:lang w:val="x-none"/>
              </w:rPr>
              <w:t xml:space="preserve"> ввозных таможенных пошлин, налогов, специальных, антидемпинговых, компенсационных пошлин в отношении товаров, ввезенных на территорию Российской Федерации, в с</w:t>
            </w:r>
            <w:bookmarkStart w:id="0" w:name="_GoBack"/>
            <w:bookmarkEnd w:id="0"/>
            <w:r w:rsidRPr="00F92525">
              <w:rPr>
                <w:rFonts w:ascii="Times New Roman" w:hAnsi="Times New Roman"/>
                <w:bCs/>
                <w:lang w:val="x-none"/>
              </w:rPr>
              <w:t>оответствии с «</w:t>
            </w:r>
            <w:r w:rsidRPr="00F92525">
              <w:rPr>
                <w:rFonts w:ascii="Times New Roman" w:hAnsi="Times New Roman"/>
                <w:lang w:val="x-none"/>
              </w:rPr>
              <w:t>Таможенным кодексом Евразийского экономического союза».</w:t>
            </w:r>
          </w:p>
          <w:p w:rsidR="00C42386" w:rsidRDefault="00957EDB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- </w:t>
            </w:r>
            <w:r w:rsidRPr="00A618C7">
              <w:rPr>
                <w:rFonts w:ascii="Times New Roman" w:hAnsi="Times New Roman"/>
              </w:rPr>
              <w:t>в случае досрочного съезда с выделенной торговой площади Участник выплачивает Организатору штраф в размере 100% суммы а</w:t>
            </w:r>
            <w:r w:rsidR="00C42386" w:rsidRPr="00A618C7">
              <w:rPr>
                <w:rFonts w:ascii="Times New Roman" w:hAnsi="Times New Roman"/>
              </w:rPr>
              <w:t xml:space="preserve">рендной платы. </w:t>
            </w:r>
          </w:p>
          <w:p w:rsidR="00957EDB" w:rsidRPr="00F92525" w:rsidRDefault="00957EDB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 - в случае самовольного подключения к электросетям, Участник выплачивает Организатору штраф в размере 50 000 рублей.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 xml:space="preserve">8.6. Для организаций общественного питания необходимо наличие: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документа об уведомлении Роспотребнадзора о начале деятельности предприятия</w:t>
            </w:r>
            <w:r w:rsidR="00DA753A" w:rsidRPr="00F92525">
              <w:rPr>
                <w:rFonts w:ascii="Times New Roman" w:hAnsi="Times New Roman"/>
              </w:rPr>
              <w:t xml:space="preserve"> </w:t>
            </w:r>
            <w:r w:rsidRPr="00F92525">
              <w:rPr>
                <w:rFonts w:ascii="Times New Roman" w:hAnsi="Times New Roman"/>
              </w:rPr>
              <w:t xml:space="preserve">общественного питания или ИП, оказывающего такие услуги; 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медицинских книжек у персонала;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- сопроводительных документов, подтверждающих качество и безопасность продукции.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8.7. Участник обязан иметь в наличии сертификат происхождения и сертификат соответствия или другие документы, удостоверяющие качество представленного товара и его происхождение.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8.8. За утерю или порчу оборудования, инвентаря Организатора Участник обязан оплатить полный размер ущерба в течение 5 рабочих дней, если он не произведет ремонт оборудования и не приведет его в состояние, пригодное для дальнейшей эксплуатации по назначению. В случае неоплаты полного размера ущерба в пятидневный срок, Участнику начисляется пеня в размере 0,5% от стоимости ущерба за каждый день неуплаты.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F92525">
              <w:rPr>
                <w:rFonts w:ascii="Times New Roman" w:hAnsi="Times New Roman"/>
                <w:b/>
                <w:u w:val="single"/>
              </w:rPr>
              <w:t>9. Разногласия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9.1. Нарушение Участником требований действующего законодательства, условий настоящей заявки является основанием для аннулирования разрешения на участие в ярмарке и лишения предоставляемой площади в течение одного дня.</w:t>
            </w:r>
          </w:p>
          <w:p w:rsidR="001006BD" w:rsidRPr="00F92525" w:rsidRDefault="001006BD" w:rsidP="0063330E">
            <w:pPr>
              <w:spacing w:after="0" w:line="230" w:lineRule="auto"/>
              <w:jc w:val="both"/>
              <w:rPr>
                <w:rFonts w:ascii="Times New Roman" w:hAnsi="Times New Roman"/>
              </w:rPr>
            </w:pPr>
            <w:r w:rsidRPr="00F92525">
              <w:rPr>
                <w:rFonts w:ascii="Times New Roman" w:hAnsi="Times New Roman"/>
              </w:rPr>
              <w:t>9.2. При отсутствии согласия Организатора с обоснованными претензиями Участника и невозможности решить спор путем переговоров, спор разрешается Сторонами в Арбитражном суде Курской области, в соответствии с действующим законодательством РФ.</w:t>
            </w:r>
          </w:p>
        </w:tc>
      </w:tr>
    </w:tbl>
    <w:p w:rsidR="001006BD" w:rsidRDefault="001006BD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4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5"/>
        <w:gridCol w:w="283"/>
        <w:gridCol w:w="1843"/>
        <w:gridCol w:w="284"/>
        <w:gridCol w:w="2551"/>
        <w:gridCol w:w="284"/>
        <w:gridCol w:w="2276"/>
      </w:tblGrid>
      <w:tr w:rsidR="00F92525" w:rsidRPr="00850605" w:rsidTr="00BA691C">
        <w:trPr>
          <w:trHeight w:val="193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Организатор</w:t>
            </w:r>
          </w:p>
        </w:tc>
        <w:tc>
          <w:tcPr>
            <w:tcW w:w="284" w:type="dxa"/>
          </w:tcPr>
          <w:p w:rsidR="00F92525" w:rsidRPr="00850605" w:rsidRDefault="00F92525" w:rsidP="00BA691C">
            <w:pPr>
              <w:spacing w:before="120"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</w:tcPr>
          <w:p w:rsidR="00F92525" w:rsidRPr="00850605" w:rsidRDefault="00F92525" w:rsidP="00BA691C">
            <w:pPr>
              <w:spacing w:before="120" w:after="0" w:line="23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0605">
              <w:rPr>
                <w:rFonts w:ascii="Times New Roman" w:hAnsi="Times New Roman"/>
                <w:b/>
                <w:bCs/>
              </w:rPr>
              <w:t>Участник</w:t>
            </w:r>
          </w:p>
        </w:tc>
      </w:tr>
      <w:tr w:rsidR="00F92525" w:rsidRPr="00850605" w:rsidTr="00BA691C">
        <w:trPr>
          <w:trHeight w:val="193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</w:tr>
      <w:tr w:rsidR="00F92525" w:rsidRPr="008817A4" w:rsidTr="00BA691C">
        <w:trPr>
          <w:trHeight w:val="227"/>
        </w:trPr>
        <w:tc>
          <w:tcPr>
            <w:tcW w:w="5101" w:type="dxa"/>
            <w:gridSpan w:val="3"/>
            <w:vMerge w:val="restart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850605">
              <w:rPr>
                <w:rFonts w:ascii="Times New Roman" w:hAnsi="Times New Roman"/>
                <w:bCs/>
              </w:rPr>
              <w:t>Директор ОБУ «</w:t>
            </w:r>
            <w:r>
              <w:rPr>
                <w:rFonts w:ascii="Times New Roman" w:hAnsi="Times New Roman"/>
                <w:bCs/>
              </w:rPr>
              <w:t>Центр торговли и услуг</w:t>
            </w:r>
            <w:r w:rsidRPr="0085060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84" w:type="dxa"/>
            <w:vMerge w:val="restart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bottom w:val="single" w:sz="4" w:space="0" w:color="FF0000"/>
            </w:tcBorders>
          </w:tcPr>
          <w:p w:rsidR="00F92525" w:rsidRPr="008817A4" w:rsidRDefault="00F92525" w:rsidP="00BA691C">
            <w:pPr>
              <w:spacing w:after="0" w:line="230" w:lineRule="auto"/>
              <w:jc w:val="both"/>
              <w:rPr>
                <w:rFonts w:ascii="Times New Roman" w:hAnsi="Times New Roman"/>
                <w:bCs/>
              </w:rPr>
            </w:pPr>
            <w:permStart w:id="718566695" w:edGrp="everyone"/>
            <w:permEnd w:id="718566695"/>
          </w:p>
        </w:tc>
      </w:tr>
      <w:tr w:rsidR="00F92525" w:rsidRPr="00850605" w:rsidTr="00BA691C">
        <w:trPr>
          <w:trHeight w:val="227"/>
        </w:trPr>
        <w:tc>
          <w:tcPr>
            <w:tcW w:w="5101" w:type="dxa"/>
            <w:gridSpan w:val="3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1280132899" w:edGrp="everyone"/>
            <w:permEnd w:id="1280132899"/>
          </w:p>
        </w:tc>
      </w:tr>
      <w:tr w:rsidR="00F92525" w:rsidRPr="00850605" w:rsidTr="00BA691C">
        <w:trPr>
          <w:trHeight w:val="227"/>
        </w:trPr>
        <w:tc>
          <w:tcPr>
            <w:tcW w:w="5101" w:type="dxa"/>
            <w:gridSpan w:val="3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367619249" w:edGrp="everyone"/>
            <w:permEnd w:id="367619249"/>
          </w:p>
        </w:tc>
      </w:tr>
      <w:tr w:rsidR="00F92525" w:rsidRPr="00850605" w:rsidTr="00BA691C">
        <w:trPr>
          <w:trHeight w:val="227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  <w:tcBorders>
              <w:top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</w:t>
            </w: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</w:tr>
      <w:tr w:rsidR="00F92525" w:rsidRPr="008817A4" w:rsidTr="00BA691C">
        <w:trPr>
          <w:trHeight w:val="210"/>
        </w:trPr>
        <w:tc>
          <w:tcPr>
            <w:tcW w:w="2975" w:type="dxa"/>
            <w:tcBorders>
              <w:bottom w:val="single" w:sz="4" w:space="0" w:color="auto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А.А. Воронцов</w:t>
            </w: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  <w:tcBorders>
              <w:bottom w:val="single" w:sz="4" w:space="0" w:color="FF0000"/>
            </w:tcBorders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1725712858" w:edGrp="everyone"/>
            <w:permEnd w:id="1725712858"/>
          </w:p>
        </w:tc>
        <w:tc>
          <w:tcPr>
            <w:tcW w:w="284" w:type="dxa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76" w:type="dxa"/>
            <w:tcBorders>
              <w:bottom w:val="single" w:sz="4" w:space="0" w:color="FF0000"/>
            </w:tcBorders>
          </w:tcPr>
          <w:p w:rsidR="00F92525" w:rsidRPr="008817A4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permStart w:id="321209338" w:edGrp="everyone"/>
            <w:permEnd w:id="321209338"/>
          </w:p>
        </w:tc>
      </w:tr>
      <w:tr w:rsidR="00F92525" w:rsidRPr="00E71645" w:rsidTr="00BA691C">
        <w:trPr>
          <w:trHeight w:val="210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1" w:type="dxa"/>
          </w:tcPr>
          <w:p w:rsidR="00F92525" w:rsidRPr="00E7164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(подпись)</w:t>
            </w:r>
          </w:p>
        </w:tc>
        <w:tc>
          <w:tcPr>
            <w:tcW w:w="2560" w:type="dxa"/>
            <w:gridSpan w:val="2"/>
          </w:tcPr>
          <w:p w:rsidR="00F92525" w:rsidRPr="00E71645" w:rsidRDefault="00F92525" w:rsidP="00BA691C">
            <w:pPr>
              <w:spacing w:after="0" w:line="23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71645">
              <w:rPr>
                <w:rFonts w:ascii="Times New Roman" w:hAnsi="Times New Roman"/>
                <w:bCs/>
                <w:sz w:val="16"/>
                <w:szCs w:val="16"/>
              </w:rPr>
              <w:t>(расшифровка)</w:t>
            </w:r>
          </w:p>
        </w:tc>
      </w:tr>
      <w:tr w:rsidR="00F92525" w:rsidRPr="00850605" w:rsidTr="00BA691C">
        <w:trPr>
          <w:trHeight w:val="210"/>
        </w:trPr>
        <w:tc>
          <w:tcPr>
            <w:tcW w:w="510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284" w:type="dxa"/>
            <w:vMerge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111" w:type="dxa"/>
            <w:gridSpan w:val="3"/>
          </w:tcPr>
          <w:p w:rsidR="00F92525" w:rsidRPr="00850605" w:rsidRDefault="00F92525" w:rsidP="00BA691C">
            <w:pPr>
              <w:spacing w:after="0" w:line="230" w:lineRule="auto"/>
              <w:rPr>
                <w:rFonts w:ascii="Times New Roman" w:hAnsi="Times New Roman"/>
                <w:bCs/>
              </w:rPr>
            </w:pPr>
            <w:r w:rsidRPr="00850605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:rsidR="00F92525" w:rsidRDefault="00F92525" w:rsidP="0016458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F92525" w:rsidSect="00331CEF">
      <w:footerReference w:type="default" r:id="rId12"/>
      <w:pgSz w:w="11906" w:h="16838" w:code="9"/>
      <w:pgMar w:top="284" w:right="567" w:bottom="567" w:left="567" w:header="709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817" w:rsidRDefault="00714817">
      <w:pPr>
        <w:spacing w:after="0" w:line="240" w:lineRule="auto"/>
      </w:pPr>
      <w:r>
        <w:separator/>
      </w:r>
    </w:p>
  </w:endnote>
  <w:endnote w:type="continuationSeparator" w:id="0">
    <w:p w:rsidR="00714817" w:rsidRDefault="0071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EC" w:rsidRPr="00F0516E" w:rsidRDefault="002C04AD" w:rsidP="00F0516E">
    <w:pPr>
      <w:pStyle w:val="a6"/>
      <w:rPr>
        <w:rFonts w:ascii="Times New Roman" w:hAnsi="Times New Roman"/>
        <w:sz w:val="18"/>
        <w:szCs w:val="18"/>
      </w:rPr>
    </w:pPr>
    <w:r w:rsidRPr="00F0516E">
      <w:rPr>
        <w:rFonts w:ascii="Times New Roman" w:hAnsi="Times New Roman"/>
        <w:sz w:val="18"/>
        <w:szCs w:val="18"/>
      </w:rPr>
      <w:tab/>
    </w:r>
    <w:r w:rsidRPr="00F0516E">
      <w:rPr>
        <w:rFonts w:ascii="Times New Roman" w:hAnsi="Times New Roman"/>
        <w:sz w:val="18"/>
        <w:szCs w:val="18"/>
      </w:rPr>
      <w:tab/>
    </w:r>
    <w:r w:rsidRPr="00F0516E">
      <w:rPr>
        <w:rFonts w:ascii="Times New Roman" w:hAnsi="Times New Roman"/>
        <w:sz w:val="18"/>
        <w:szCs w:val="18"/>
      </w:rPr>
      <w:tab/>
    </w:r>
    <w:r w:rsidR="00DF5706" w:rsidRPr="00F0516E">
      <w:rPr>
        <w:rFonts w:ascii="Times New Roman" w:hAnsi="Times New Roman"/>
        <w:sz w:val="18"/>
        <w:szCs w:val="18"/>
      </w:rPr>
      <w:fldChar w:fldCharType="begin"/>
    </w:r>
    <w:r w:rsidRPr="00F0516E">
      <w:rPr>
        <w:rFonts w:ascii="Times New Roman" w:hAnsi="Times New Roman"/>
        <w:sz w:val="18"/>
        <w:szCs w:val="18"/>
      </w:rPr>
      <w:instrText xml:space="preserve"> PAGE   \* MERGEFORMAT </w:instrText>
    </w:r>
    <w:r w:rsidR="00DF5706" w:rsidRPr="00F0516E">
      <w:rPr>
        <w:rFonts w:ascii="Times New Roman" w:hAnsi="Times New Roman"/>
        <w:sz w:val="18"/>
        <w:szCs w:val="18"/>
      </w:rPr>
      <w:fldChar w:fldCharType="separate"/>
    </w:r>
    <w:r w:rsidR="00086083">
      <w:rPr>
        <w:rFonts w:ascii="Times New Roman" w:hAnsi="Times New Roman"/>
        <w:noProof/>
        <w:sz w:val="18"/>
        <w:szCs w:val="18"/>
      </w:rPr>
      <w:t>4</w:t>
    </w:r>
    <w:r w:rsidR="00DF5706" w:rsidRPr="00F0516E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817" w:rsidRDefault="00714817">
      <w:pPr>
        <w:spacing w:after="0" w:line="240" w:lineRule="auto"/>
      </w:pPr>
      <w:r>
        <w:separator/>
      </w:r>
    </w:p>
  </w:footnote>
  <w:footnote w:type="continuationSeparator" w:id="0">
    <w:p w:rsidR="00714817" w:rsidRDefault="00714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U0lnGhlRHdA9TieQgaj7MODhtmGjpMjRtglSbtUtgLqjyVd2Fe09ptoUzIr7wu1KjwpFQbjxujcDzvcG4iji2Q==" w:salt="EiHeib7rcK0Y8BKUkzRY0g==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B0"/>
    <w:rsid w:val="00036ED0"/>
    <w:rsid w:val="00086083"/>
    <w:rsid w:val="000861DE"/>
    <w:rsid w:val="00097F32"/>
    <w:rsid w:val="000C19CF"/>
    <w:rsid w:val="000C320A"/>
    <w:rsid w:val="000D53AF"/>
    <w:rsid w:val="001006BD"/>
    <w:rsid w:val="0015357A"/>
    <w:rsid w:val="0016458F"/>
    <w:rsid w:val="001A5B1C"/>
    <w:rsid w:val="001A6D54"/>
    <w:rsid w:val="001E322D"/>
    <w:rsid w:val="001F6780"/>
    <w:rsid w:val="002179E5"/>
    <w:rsid w:val="00247710"/>
    <w:rsid w:val="002615B5"/>
    <w:rsid w:val="00264D64"/>
    <w:rsid w:val="002719E7"/>
    <w:rsid w:val="002852ED"/>
    <w:rsid w:val="002C04AD"/>
    <w:rsid w:val="002E6B58"/>
    <w:rsid w:val="00331CEF"/>
    <w:rsid w:val="0036422B"/>
    <w:rsid w:val="003E7E1E"/>
    <w:rsid w:val="00433B18"/>
    <w:rsid w:val="004A3055"/>
    <w:rsid w:val="004A5DA8"/>
    <w:rsid w:val="004A750B"/>
    <w:rsid w:val="00525279"/>
    <w:rsid w:val="005719FB"/>
    <w:rsid w:val="005B074A"/>
    <w:rsid w:val="005F706A"/>
    <w:rsid w:val="00622071"/>
    <w:rsid w:val="0069588A"/>
    <w:rsid w:val="006A7403"/>
    <w:rsid w:val="00714817"/>
    <w:rsid w:val="00746324"/>
    <w:rsid w:val="007B6B2E"/>
    <w:rsid w:val="007E46CD"/>
    <w:rsid w:val="007F6845"/>
    <w:rsid w:val="00875334"/>
    <w:rsid w:val="0088725C"/>
    <w:rsid w:val="008F364A"/>
    <w:rsid w:val="00923720"/>
    <w:rsid w:val="00953842"/>
    <w:rsid w:val="00955932"/>
    <w:rsid w:val="00957EDB"/>
    <w:rsid w:val="00976805"/>
    <w:rsid w:val="00976E28"/>
    <w:rsid w:val="009911F3"/>
    <w:rsid w:val="00991B51"/>
    <w:rsid w:val="00992B1D"/>
    <w:rsid w:val="009B4B7D"/>
    <w:rsid w:val="009C70CC"/>
    <w:rsid w:val="009F5D47"/>
    <w:rsid w:val="00A618C7"/>
    <w:rsid w:val="00A80663"/>
    <w:rsid w:val="00B62C27"/>
    <w:rsid w:val="00B76189"/>
    <w:rsid w:val="00C20783"/>
    <w:rsid w:val="00C42386"/>
    <w:rsid w:val="00C53EB2"/>
    <w:rsid w:val="00D022CA"/>
    <w:rsid w:val="00D44D2E"/>
    <w:rsid w:val="00D621B6"/>
    <w:rsid w:val="00D767C3"/>
    <w:rsid w:val="00DA753A"/>
    <w:rsid w:val="00DA754C"/>
    <w:rsid w:val="00DF5706"/>
    <w:rsid w:val="00E10107"/>
    <w:rsid w:val="00E7639B"/>
    <w:rsid w:val="00EA6C89"/>
    <w:rsid w:val="00EE57B0"/>
    <w:rsid w:val="00EF65CC"/>
    <w:rsid w:val="00F317A3"/>
    <w:rsid w:val="00F406A4"/>
    <w:rsid w:val="00F705C9"/>
    <w:rsid w:val="00F76042"/>
    <w:rsid w:val="00F82AF4"/>
    <w:rsid w:val="00F83DAF"/>
    <w:rsid w:val="00F92525"/>
    <w:rsid w:val="00F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C619C9-DC56-4BB0-95AD-9C8F84B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7B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E5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E57B0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5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7B0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3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1CE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DE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F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u46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marka@ctu46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urskyarmark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0462-FD2D-4F0E-B03D-830339FA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2215</Words>
  <Characters>12631</Characters>
  <Application>Microsoft Office Word</Application>
  <DocSecurity>8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Игоревна</dc:creator>
  <cp:keywords/>
  <dc:description/>
  <cp:lastModifiedBy>ПК-3</cp:lastModifiedBy>
  <cp:revision>37</cp:revision>
  <dcterms:created xsi:type="dcterms:W3CDTF">2024-05-03T09:22:00Z</dcterms:created>
  <dcterms:modified xsi:type="dcterms:W3CDTF">2024-06-13T12:58:00Z</dcterms:modified>
  <cp:contentStatus/>
</cp:coreProperties>
</file>